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3288240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7297BF" w14:textId="033A9ED1" w:rsidR="00FF0FEC" w:rsidRDefault="00FF0FEC" w:rsidP="00FF0FEC">
          <w:pPr>
            <w:pStyle w:val="Inhaltsverzeichnisberschrift"/>
            <w:jc w:val="center"/>
          </w:pPr>
          <w:r>
            <w:t>Inhalt</w:t>
          </w:r>
          <w:r w:rsidR="00A32F32">
            <w:t>verzeichnis</w:t>
          </w:r>
        </w:p>
        <w:p w14:paraId="6E329D10" w14:textId="77777777" w:rsidR="00A32F32" w:rsidRPr="00A32F32" w:rsidRDefault="00A32F32" w:rsidP="00A32F32">
          <w:pPr>
            <w:rPr>
              <w:lang w:eastAsia="de-DE"/>
            </w:rPr>
          </w:pPr>
        </w:p>
        <w:p w14:paraId="2E342D44" w14:textId="77777777" w:rsidR="00FF0FEC" w:rsidRDefault="00FF0FEC" w:rsidP="00FF0FEC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204104" w:history="1">
            <w:r w:rsidRPr="005F10CD">
              <w:rPr>
                <w:rStyle w:val="Hyperlink"/>
                <w:noProof/>
              </w:rPr>
              <w:t>Das Sonnensystem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949FE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05" w:history="1">
            <w:r w:rsidRPr="005F10CD">
              <w:rPr>
                <w:rStyle w:val="Hyperlink"/>
                <w:noProof/>
              </w:rPr>
              <w:t>Lektion 1: Einstieg – ein grober Überblick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86945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06" w:history="1">
            <w:r w:rsidRPr="005F10CD">
              <w:rPr>
                <w:rStyle w:val="Hyperlink"/>
                <w:noProof/>
              </w:rPr>
              <w:t>Lektion 2: Die Entdeckung des Sonnensystems durch Entfernungsmessung in der Antike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B474C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07" w:history="1">
            <w:r w:rsidRPr="005F10CD">
              <w:rPr>
                <w:rStyle w:val="Hyperlink"/>
                <w:noProof/>
              </w:rPr>
              <w:t>Lektion 3: Die Entfernung der „restlichen“ Planeten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AF02D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08" w:history="1">
            <w:r w:rsidRPr="005F10CD">
              <w:rPr>
                <w:rStyle w:val="Hyperlink"/>
                <w:noProof/>
              </w:rPr>
              <w:t>Lektion 4: Massenbestimmung im Planetensystem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C9F59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09" w:history="1">
            <w:r w:rsidRPr="005F10CD">
              <w:rPr>
                <w:rStyle w:val="Hyperlink"/>
                <w:noProof/>
                <w:shd w:val="clear" w:color="auto" w:fill="F8F9FA"/>
              </w:rPr>
              <w:t>Lektion 5: die Energie der Sonne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A1198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0" w:history="1">
            <w:r w:rsidRPr="005F10CD">
              <w:rPr>
                <w:rStyle w:val="Hyperlink"/>
                <w:noProof/>
                <w:shd w:val="clear" w:color="auto" w:fill="F8F9FA"/>
              </w:rPr>
              <w:t>Lektion 6: das Sonnenlicht – zum Ersten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1BC3A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1" w:history="1">
            <w:r w:rsidRPr="005F10CD">
              <w:rPr>
                <w:rStyle w:val="Hyperlink"/>
                <w:noProof/>
              </w:rPr>
              <w:t>Lektion 7: eine kurze Einführung in die Wellenlehre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EC5E6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2" w:history="1">
            <w:r w:rsidRPr="005F10CD">
              <w:rPr>
                <w:rStyle w:val="Hyperlink"/>
                <w:noProof/>
              </w:rPr>
              <w:t>Lektion 8: das Sonnenlicht – Fortsetzung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AF7AD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3" w:history="1">
            <w:r w:rsidRPr="005F10CD">
              <w:rPr>
                <w:rStyle w:val="Hyperlink"/>
                <w:noProof/>
              </w:rPr>
              <w:t>Lektion 9: der Aufbau der Sonne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C69B5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4" w:history="1">
            <w:r w:rsidRPr="005F10CD">
              <w:rPr>
                <w:rStyle w:val="Hyperlink"/>
                <w:noProof/>
              </w:rPr>
              <w:t>Lektion 10: die Sonnenenergie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037FE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5" w:history="1">
            <w:r w:rsidRPr="005F10CD">
              <w:rPr>
                <w:rStyle w:val="Hyperlink"/>
                <w:noProof/>
              </w:rPr>
              <w:t>Lektion 11: Merkur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0F30C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6" w:history="1">
            <w:r w:rsidRPr="005F10CD">
              <w:rPr>
                <w:rStyle w:val="Hyperlink"/>
                <w:noProof/>
              </w:rPr>
              <w:t>Lektion 12: die Venus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90327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7" w:history="1">
            <w:r w:rsidRPr="005F10CD">
              <w:rPr>
                <w:rStyle w:val="Hyperlink"/>
                <w:noProof/>
              </w:rPr>
              <w:t>Lektion 13: die Erde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AC94E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8" w:history="1">
            <w:r w:rsidRPr="005F10CD">
              <w:rPr>
                <w:rStyle w:val="Hyperlink"/>
                <w:noProof/>
              </w:rPr>
              <w:t>Lektion 14: der Mond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9A2E2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19" w:history="1">
            <w:r w:rsidRPr="005F10CD">
              <w:rPr>
                <w:rStyle w:val="Hyperlink"/>
                <w:noProof/>
              </w:rPr>
              <w:t>Lektion 15: der Mars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A8102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0" w:history="1">
            <w:r w:rsidRPr="005F10CD">
              <w:rPr>
                <w:rStyle w:val="Hyperlink"/>
                <w:noProof/>
              </w:rPr>
              <w:t>Lektion 16: Der Asteroidengürtel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3F974" w14:textId="77777777" w:rsidR="00FF0FEC" w:rsidRDefault="00FF0FEC" w:rsidP="00FF0FEC">
          <w:pPr>
            <w:pStyle w:val="Verzeichnis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1" w:history="1">
            <w:r w:rsidRPr="005F10CD">
              <w:rPr>
                <w:rStyle w:val="Hyperlink"/>
                <w:noProof/>
              </w:rPr>
              <w:t>Vesta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594CE" w14:textId="77777777" w:rsidR="00FF0FEC" w:rsidRDefault="00FF0FEC" w:rsidP="00FF0FEC">
          <w:pPr>
            <w:pStyle w:val="Verzeichnis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2" w:history="1">
            <w:r w:rsidRPr="005F10CD">
              <w:rPr>
                <w:rStyle w:val="Hyperlink"/>
                <w:noProof/>
              </w:rPr>
              <w:t>Ceres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A8F7C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3" w:history="1">
            <w:r w:rsidRPr="005F10CD">
              <w:rPr>
                <w:rStyle w:val="Hyperlink"/>
                <w:noProof/>
              </w:rPr>
              <w:t>Lektion 17: Jupiter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F4A36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4" w:history="1">
            <w:r w:rsidRPr="005F10CD">
              <w:rPr>
                <w:rStyle w:val="Hyperlink"/>
                <w:noProof/>
              </w:rPr>
              <w:t>Lektion 18: Saturn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EBC01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5" w:history="1">
            <w:r w:rsidRPr="005F10CD">
              <w:rPr>
                <w:rStyle w:val="Hyperlink"/>
                <w:noProof/>
              </w:rPr>
              <w:t>Lektion 19: Uranus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F49A8" w14:textId="77777777" w:rsidR="00FF0FEC" w:rsidRDefault="00FF0FEC" w:rsidP="00FF0FEC">
          <w:pPr>
            <w:pStyle w:val="Verzeichnis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6" w:history="1">
            <w:r w:rsidRPr="005F10CD">
              <w:rPr>
                <w:rStyle w:val="Hyperlink"/>
                <w:noProof/>
              </w:rPr>
              <w:t>Miranda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97CF5" w14:textId="77777777" w:rsidR="00FF0FEC" w:rsidRDefault="00FF0FEC" w:rsidP="00FF0FEC">
          <w:pPr>
            <w:pStyle w:val="Verzeichnis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7" w:history="1">
            <w:r w:rsidRPr="005F10CD">
              <w:rPr>
                <w:rStyle w:val="Hyperlink"/>
                <w:noProof/>
              </w:rPr>
              <w:t>Ariel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BB56B" w14:textId="77777777" w:rsidR="00FF0FEC" w:rsidRDefault="00FF0FEC" w:rsidP="00FF0FEC">
          <w:pPr>
            <w:pStyle w:val="Verzeichnis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8" w:history="1">
            <w:r w:rsidRPr="005F10CD">
              <w:rPr>
                <w:rStyle w:val="Hyperlink"/>
                <w:noProof/>
              </w:rPr>
              <w:t>Umbriel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BB1B9" w14:textId="77777777" w:rsidR="00FF0FEC" w:rsidRDefault="00FF0FEC" w:rsidP="00FF0FEC">
          <w:pPr>
            <w:pStyle w:val="Verzeichnis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29" w:history="1">
            <w:r w:rsidRPr="005F10CD">
              <w:rPr>
                <w:rStyle w:val="Hyperlink"/>
                <w:noProof/>
              </w:rPr>
              <w:t>Titania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DD69C" w14:textId="77777777" w:rsidR="00FF0FEC" w:rsidRDefault="00FF0FEC" w:rsidP="00FF0FEC">
          <w:pPr>
            <w:pStyle w:val="Verzeichnis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30" w:history="1">
            <w:r w:rsidRPr="005F10CD">
              <w:rPr>
                <w:rStyle w:val="Hyperlink"/>
                <w:noProof/>
              </w:rPr>
              <w:t>Oberon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ECE54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31" w:history="1">
            <w:r w:rsidRPr="005F10CD">
              <w:rPr>
                <w:rStyle w:val="Hyperlink"/>
                <w:noProof/>
              </w:rPr>
              <w:t>Lektion 20: Neptun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E3412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32" w:history="1">
            <w:r w:rsidRPr="005F10CD">
              <w:rPr>
                <w:rStyle w:val="Hyperlink"/>
                <w:noProof/>
              </w:rPr>
              <w:t>Lektion 21: Der Kuipergürtel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0824A" w14:textId="77777777" w:rsidR="00FF0FEC" w:rsidRDefault="00FF0FEC" w:rsidP="00FF0FEC">
          <w:pPr>
            <w:pStyle w:val="Verzeichnis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33" w:history="1">
            <w:r w:rsidRPr="005F10CD">
              <w:rPr>
                <w:rStyle w:val="Hyperlink"/>
                <w:noProof/>
              </w:rPr>
              <w:t>Pluto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30C27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34" w:history="1">
            <w:r w:rsidRPr="005F10CD">
              <w:rPr>
                <w:rStyle w:val="Hyperlink"/>
                <w:noProof/>
              </w:rPr>
              <w:t>Lektion 22: kurzer, einfacher Exkurs zur MOND-Theorie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601A5" w14:textId="77777777" w:rsidR="00FF0FEC" w:rsidRDefault="00FF0FEC" w:rsidP="00FF0FEC">
          <w:pPr>
            <w:pStyle w:val="Verzeichnis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84204135" w:history="1">
            <w:r w:rsidRPr="005F10CD">
              <w:rPr>
                <w:rStyle w:val="Hyperlink"/>
                <w:noProof/>
              </w:rPr>
              <w:t>Lektion 23: die Oortsche Wolke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_Toc184204135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9E9BE" w14:textId="77777777" w:rsidR="00FF0FEC" w:rsidRDefault="00FF0FEC" w:rsidP="00FF0FE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A14CBA8" w14:textId="77777777" w:rsidR="00FF0FEC" w:rsidRDefault="00FF0FEC"/>
    <w:sectPr w:rsidR="00FF0FEC" w:rsidSect="00FF0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EC"/>
    <w:rsid w:val="005B003E"/>
    <w:rsid w:val="00A32F32"/>
    <w:rsid w:val="00A8221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0702"/>
  <w15:chartTrackingRefBased/>
  <w15:docId w15:val="{43A3417C-25A4-4F0D-81F8-E1FAEF26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0FEC"/>
    <w:pPr>
      <w:spacing w:after="0" w:line="24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F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F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0F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0F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0F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0FE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0FE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0FE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0FE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0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0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0F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0F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0F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0F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0F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0F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0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0FE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0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0FEC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F0F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0FEC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FF0F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0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0F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0F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F0FEC"/>
    <w:rPr>
      <w:color w:val="467886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F0FEC"/>
    <w:pPr>
      <w:spacing w:before="240" w:after="0" w:line="259" w:lineRule="auto"/>
      <w:outlineLvl w:val="9"/>
    </w:pPr>
    <w:rPr>
      <w:kern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FF0FEC"/>
    <w:pPr>
      <w:tabs>
        <w:tab w:val="right" w:leader="dot" w:pos="10456"/>
      </w:tabs>
      <w:spacing w:after="100"/>
      <w:jc w:val="both"/>
    </w:pPr>
  </w:style>
  <w:style w:type="paragraph" w:styleId="Verzeichnis2">
    <w:name w:val="toc 2"/>
    <w:basedOn w:val="Standard"/>
    <w:next w:val="Standard"/>
    <w:autoRedefine/>
    <w:uiPriority w:val="39"/>
    <w:unhideWhenUsed/>
    <w:rsid w:val="00FF0FE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F0FE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2581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Jaksch</dc:creator>
  <cp:keywords/>
  <dc:description/>
  <cp:lastModifiedBy>Markus Jaksch</cp:lastModifiedBy>
  <cp:revision>3</cp:revision>
  <dcterms:created xsi:type="dcterms:W3CDTF">2024-12-04T10:28:00Z</dcterms:created>
  <dcterms:modified xsi:type="dcterms:W3CDTF">2024-12-04T14:11:00Z</dcterms:modified>
</cp:coreProperties>
</file>