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C6947" w14:textId="77777777" w:rsidR="00E06FE8" w:rsidRDefault="00E06FE8" w:rsidP="007D4CEA">
      <w:pPr>
        <w:pStyle w:val="berschrift1"/>
        <w:jc w:val="center"/>
        <w:rPr>
          <w:rFonts w:eastAsiaTheme="minorEastAsia"/>
          <w:noProof/>
        </w:rPr>
      </w:pPr>
      <w:r w:rsidRPr="007C5063">
        <w:rPr>
          <w:rFonts w:eastAsiaTheme="minorEastAsia"/>
          <w:noProof/>
        </w:rPr>
        <w:t>Lektion 12:</w:t>
      </w:r>
      <w:r>
        <w:rPr>
          <w:rFonts w:eastAsiaTheme="minorEastAsia"/>
          <w:noProof/>
        </w:rPr>
        <w:t xml:space="preserve"> Die Strahlungsleistung der Sonne</w:t>
      </w:r>
    </w:p>
    <w:p w14:paraId="602FB1EA" w14:textId="77777777" w:rsidR="00E06FE8" w:rsidRDefault="00E06FE8" w:rsidP="00E06FE8">
      <w:pPr>
        <w:pStyle w:val="StandardWeb"/>
        <w:spacing w:before="0" w:beforeAutospacing="0" w:after="0" w:afterAutospacing="0"/>
        <w:jc w:val="center"/>
        <w:rPr>
          <w:rFonts w:asciiTheme="minorHAnsi" w:eastAsiaTheme="minorEastAsia" w:hAnsiTheme="minorHAnsi" w:cstheme="minorHAnsi"/>
          <w:noProof/>
        </w:rPr>
      </w:pPr>
    </w:p>
    <w:p w14:paraId="20C95838" w14:textId="77777777" w:rsidR="00E06FE8" w:rsidRPr="007D4CEA" w:rsidRDefault="00E06FE8" w:rsidP="00EC3D3A">
      <w:pPr>
        <w:pStyle w:val="StandardWeb"/>
        <w:spacing w:before="0" w:beforeAutospacing="0" w:after="120" w:afterAutospacing="0"/>
        <w:rPr>
          <w:rFonts w:ascii="Aptos" w:hAnsi="Aptos" w:cs="Calibri"/>
        </w:rPr>
      </w:pPr>
      <w:r w:rsidRPr="007D4CEA">
        <w:rPr>
          <w:rFonts w:ascii="Aptos" w:hAnsi="Aptos" w:cs="Calibri"/>
        </w:rPr>
        <w:t xml:space="preserve">Aus unseren Überlegungen zur Parallaxenmessung wissen wir, dass wir damit mit heutiger Technik Entfernungen bis ca. 3000Lj messen können. Wollen wir größere Entfernungen messen, brauchen wir eine neue Methode. Um diese Methode zu verstehen, müssen wir uns über die Erzeugung von Energie in Sternen, die Ausbreitung der Energie und die Helligkeit von Sternen Gedanken machen. </w:t>
      </w:r>
    </w:p>
    <w:p w14:paraId="674A19A2" w14:textId="77777777" w:rsidR="00E06FE8" w:rsidRPr="007D4CEA" w:rsidRDefault="00E06FE8" w:rsidP="00EC3D3A">
      <w:pPr>
        <w:pStyle w:val="StandardWeb"/>
        <w:spacing w:before="0" w:beforeAutospacing="0" w:after="120" w:afterAutospacing="0"/>
        <w:rPr>
          <w:rFonts w:ascii="Aptos" w:hAnsi="Aptos" w:cs="Calibri"/>
        </w:rPr>
      </w:pPr>
      <w:r w:rsidRPr="007D4CEA">
        <w:rPr>
          <w:rFonts w:ascii="Aptos" w:hAnsi="Aptos" w:cs="Calibri"/>
        </w:rPr>
        <w:t>Wieviel Energie erzeugt unsere Sonne?</w:t>
      </w:r>
    </w:p>
    <w:p w14:paraId="20C64C05" w14:textId="77777777" w:rsidR="00E06FE8" w:rsidRPr="007D4CEA" w:rsidRDefault="00E06FE8" w:rsidP="00EC3D3A">
      <w:pPr>
        <w:pStyle w:val="StandardWeb"/>
        <w:spacing w:before="0" w:beforeAutospacing="0" w:after="120" w:afterAutospacing="0"/>
        <w:rPr>
          <w:rFonts w:ascii="Aptos" w:hAnsi="Aptos" w:cs="Calibri"/>
        </w:rPr>
      </w:pPr>
      <w:r w:rsidRPr="007D4CEA">
        <w:rPr>
          <w:rFonts w:ascii="Aptos" w:hAnsi="Aptos" w:cs="Calibri"/>
        </w:rPr>
        <w:t>Es scheint auf den ersten Blick nicht möglich zu sein, die Energieerzeugung der Sonne von der Erde aus zu messen.</w:t>
      </w:r>
    </w:p>
    <w:p w14:paraId="725F326E" w14:textId="77777777" w:rsidR="00E06FE8" w:rsidRPr="007D4CEA" w:rsidRDefault="00E06FE8" w:rsidP="00EC3D3A">
      <w:pPr>
        <w:pStyle w:val="StandardWeb"/>
        <w:spacing w:before="0" w:beforeAutospacing="0" w:after="120" w:afterAutospacing="0"/>
        <w:rPr>
          <w:rFonts w:ascii="Aptos" w:hAnsi="Aptos" w:cs="Calibri"/>
        </w:rPr>
      </w:pPr>
      <w:r w:rsidRPr="007D4CEA">
        <w:rPr>
          <w:rFonts w:ascii="Aptos" w:hAnsi="Aptos" w:cs="Calibri"/>
        </w:rPr>
        <w:t>Schauen wir uns unsere Sonne über einen längeren Zeitraum an:</w:t>
      </w:r>
    </w:p>
    <w:p w14:paraId="491EA544" w14:textId="77777777" w:rsidR="00E06FE8" w:rsidRPr="007D4CEA" w:rsidRDefault="00E06FE8" w:rsidP="00EC3D3A">
      <w:pPr>
        <w:pStyle w:val="StandardWeb"/>
        <w:spacing w:before="0" w:beforeAutospacing="0" w:after="120" w:afterAutospacing="0"/>
        <w:rPr>
          <w:rFonts w:ascii="Aptos" w:hAnsi="Aptos" w:cstheme="minorHAnsi"/>
        </w:rPr>
      </w:pPr>
      <w:hyperlink r:id="rId4" w:history="1">
        <w:r w:rsidRPr="007D4CEA">
          <w:rPr>
            <w:rStyle w:val="Hyperlink"/>
            <w:rFonts w:ascii="Aptos" w:hAnsi="Aptos" w:cstheme="minorHAnsi"/>
          </w:rPr>
          <w:t>https://soho.nascom.nasa.gov/</w:t>
        </w:r>
      </w:hyperlink>
    </w:p>
    <w:p w14:paraId="37B6EC8F" w14:textId="77777777" w:rsidR="00E06FE8" w:rsidRPr="007D4CEA" w:rsidRDefault="00E06FE8" w:rsidP="00EC3D3A">
      <w:pPr>
        <w:pStyle w:val="StandardWeb"/>
        <w:spacing w:before="0" w:beforeAutospacing="0" w:after="120" w:afterAutospacing="0"/>
        <w:rPr>
          <w:rFonts w:ascii="Aptos" w:hAnsi="Aptos" w:cstheme="minorHAnsi"/>
          <w:lang w:val="en-US"/>
        </w:rPr>
      </w:pPr>
      <w:hyperlink r:id="rId5" w:history="1">
        <w:r w:rsidRPr="007D4CEA">
          <w:rPr>
            <w:rStyle w:val="Hyperlink"/>
            <w:rFonts w:ascii="Aptos" w:hAnsi="Aptos" w:cstheme="minorHAnsi"/>
            <w:lang w:val="en-US"/>
          </w:rPr>
          <w:t>SOHO-Gallery: Best of SOHO (nasa.gov)</w:t>
        </w:r>
      </w:hyperlink>
    </w:p>
    <w:p w14:paraId="7F9DEF08" w14:textId="27F55FF7" w:rsidR="00E06FE8" w:rsidRPr="007D4CEA" w:rsidRDefault="00E06FE8" w:rsidP="00EC3D3A">
      <w:pPr>
        <w:pStyle w:val="StandardWeb"/>
        <w:spacing w:before="0" w:beforeAutospacing="0" w:after="120" w:afterAutospacing="0"/>
        <w:rPr>
          <w:rFonts w:ascii="Aptos" w:hAnsi="Aptos" w:cstheme="minorHAnsi"/>
        </w:rPr>
      </w:pPr>
      <w:r w:rsidRPr="007D4CEA">
        <w:rPr>
          <w:rFonts w:ascii="Aptos" w:hAnsi="Aptos" w:cstheme="minorHAnsi"/>
        </w:rPr>
        <w:t>Wir sehen, dass die Sonne rotiert und sich im sichtbaren Licht über einen längeren Zeitraum nicht groß verändert. Abgesehen von den Sonnenflecken. Das bedeutet aber, dass die Sonne ihre Strahlung gleichmäßig nach allen Seiten abgibt und keine Richtung bevorzugt wird.</w:t>
      </w:r>
    </w:p>
    <w:p w14:paraId="68E7F1E0" w14:textId="2DBDE3FC" w:rsidR="00E06FE8" w:rsidRPr="007D4CEA" w:rsidRDefault="00122286" w:rsidP="00EC3D3A">
      <w:pPr>
        <w:pStyle w:val="StandardWeb"/>
        <w:spacing w:before="0" w:beforeAutospacing="0" w:after="120" w:afterAutospacing="0"/>
        <w:rPr>
          <w:rFonts w:ascii="Aptos" w:hAnsi="Aptos" w:cs="Calibri"/>
        </w:rPr>
      </w:pPr>
      <w:r>
        <w:rPr>
          <w:noProof/>
        </w:rPr>
        <mc:AlternateContent>
          <mc:Choice Requires="wps">
            <w:drawing>
              <wp:anchor distT="0" distB="0" distL="114300" distR="114300" simplePos="0" relativeHeight="251662336" behindDoc="1" locked="0" layoutInCell="1" allowOverlap="1" wp14:anchorId="68DFF450" wp14:editId="58739676">
                <wp:simplePos x="0" y="0"/>
                <wp:positionH relativeFrom="column">
                  <wp:posOffset>10160</wp:posOffset>
                </wp:positionH>
                <wp:positionV relativeFrom="paragraph">
                  <wp:posOffset>2907030</wp:posOffset>
                </wp:positionV>
                <wp:extent cx="3374390" cy="635"/>
                <wp:effectExtent l="0" t="0" r="0" b="0"/>
                <wp:wrapTight wrapText="bothSides">
                  <wp:wrapPolygon edited="0">
                    <wp:start x="0" y="0"/>
                    <wp:lineTo x="0" y="21600"/>
                    <wp:lineTo x="21600" y="21600"/>
                    <wp:lineTo x="21600" y="0"/>
                  </wp:wrapPolygon>
                </wp:wrapTight>
                <wp:docPr id="938483747" name="Textfeld 1"/>
                <wp:cNvGraphicFramePr/>
                <a:graphic xmlns:a="http://schemas.openxmlformats.org/drawingml/2006/main">
                  <a:graphicData uri="http://schemas.microsoft.com/office/word/2010/wordprocessingShape">
                    <wps:wsp>
                      <wps:cNvSpPr txBox="1"/>
                      <wps:spPr>
                        <a:xfrm>
                          <a:off x="0" y="0"/>
                          <a:ext cx="3374390" cy="635"/>
                        </a:xfrm>
                        <a:prstGeom prst="rect">
                          <a:avLst/>
                        </a:prstGeom>
                        <a:solidFill>
                          <a:prstClr val="white"/>
                        </a:solidFill>
                        <a:ln>
                          <a:noFill/>
                        </a:ln>
                      </wps:spPr>
                      <wps:txbx>
                        <w:txbxContent>
                          <w:p w14:paraId="44462125" w14:textId="3E32524D" w:rsidR="00122286" w:rsidRPr="003E630B" w:rsidRDefault="00122286" w:rsidP="00122286">
                            <w:pPr>
                              <w:pStyle w:val="Beschriftung"/>
                              <w:rPr>
                                <w:rFonts w:ascii="Aptos" w:eastAsia="Times New Roman" w:hAnsi="Aptos" w:cs="Times New Roman"/>
                                <w:noProof/>
                              </w:rPr>
                            </w:pPr>
                            <w:r>
                              <w:t xml:space="preserve">Abbildung </w:t>
                            </w:r>
                            <w:r w:rsidR="00B45074">
                              <w:t>12.1</w:t>
                            </w:r>
                            <w:r>
                              <w:t xml:space="preserve"> </w:t>
                            </w:r>
                            <w:r w:rsidR="00074FC4">
                              <w:t>Abhängigkeit der Strahlungsleistung von der Entfernung, eigenes Bild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8DFF450" id="_x0000_t202" coordsize="21600,21600" o:spt="202" path="m,l,21600r21600,l21600,xe">
                <v:stroke joinstyle="miter"/>
                <v:path gradientshapeok="t" o:connecttype="rect"/>
              </v:shapetype>
              <v:shape id="Textfeld 1" o:spid="_x0000_s1026" type="#_x0000_t202" style="position:absolute;margin-left:.8pt;margin-top:228.9pt;width:265.7pt;height:.0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" stroked="f">
                <v:textbox style="mso-fit-shape-to-text:t" inset="0,0,0,0">
                  <w:txbxContent>
                    <w:p w14:paraId="44462125" w14:textId="3E32524D" w:rsidR="00122286" w:rsidRPr="003E630B" w:rsidRDefault="00122286" w:rsidP="00122286">
                      <w:pPr>
                        <w:pStyle w:val="Beschriftung"/>
                        <w:rPr>
                          <w:rFonts w:ascii="Aptos" w:eastAsia="Times New Roman" w:hAnsi="Aptos" w:cs="Times New Roman"/>
                          <w:noProof/>
                        </w:rPr>
                      </w:pPr>
                      <w:r>
                        <w:t xml:space="preserve">Abbildung </w:t>
                      </w:r>
                      <w:r w:rsidR="00B45074">
                        <w:t>12.1</w:t>
                      </w:r>
                      <w:r>
                        <w:t xml:space="preserve"> </w:t>
                      </w:r>
                      <w:r w:rsidR="00074FC4">
                        <w:t>Abhängigkeit der Strahlungsleistung von der Entfernung, eigenes Bild</w:t>
                      </w:r>
                    </w:p>
                  </w:txbxContent>
                </v:textbox>
                <w10:wrap type="tight"/>
              </v:shape>
            </w:pict>
          </mc:Fallback>
        </mc:AlternateContent>
      </w:r>
      <w:r w:rsidR="00EC3D3A" w:rsidRPr="007D4CEA">
        <w:rPr>
          <w:rFonts w:ascii="Aptos" w:hAnsi="Aptos"/>
          <w:noProof/>
        </w:rPr>
        <w:drawing>
          <wp:anchor distT="0" distB="0" distL="114300" distR="114300" simplePos="0" relativeHeight="251659264" behindDoc="1" locked="0" layoutInCell="1" allowOverlap="1" wp14:anchorId="511D73E4" wp14:editId="73B5C772">
            <wp:simplePos x="0" y="0"/>
            <wp:positionH relativeFrom="column">
              <wp:posOffset>10160</wp:posOffset>
            </wp:positionH>
            <wp:positionV relativeFrom="paragraph">
              <wp:posOffset>90170</wp:posOffset>
            </wp:positionV>
            <wp:extent cx="3374390" cy="2759710"/>
            <wp:effectExtent l="0" t="0" r="0" b="2540"/>
            <wp:wrapTight wrapText="bothSides">
              <wp:wrapPolygon edited="0">
                <wp:start x="0" y="0"/>
                <wp:lineTo x="0" y="21471"/>
                <wp:lineTo x="21462" y="21471"/>
                <wp:lineTo x="21462" y="0"/>
                <wp:lineTo x="0" y="0"/>
              </wp:wrapPolygon>
            </wp:wrapTight>
            <wp:docPr id="119" name="Grafi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Grafik 119"/>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374390" cy="2759710"/>
                    </a:xfrm>
                    <a:prstGeom prst="rect">
                      <a:avLst/>
                    </a:prstGeom>
                    <a:noFill/>
                    <a:ln>
                      <a:noFill/>
                    </a:ln>
                  </pic:spPr>
                </pic:pic>
              </a:graphicData>
            </a:graphic>
            <wp14:sizeRelH relativeFrom="page">
              <wp14:pctWidth>0</wp14:pctWidth>
            </wp14:sizeRelH>
            <wp14:sizeRelV relativeFrom="page">
              <wp14:pctHeight>0</wp14:pctHeight>
            </wp14:sizeRelV>
          </wp:anchor>
        </w:drawing>
      </w:r>
      <w:r w:rsidR="00E06FE8" w:rsidRPr="007D4CEA">
        <w:rPr>
          <w:rFonts w:ascii="Aptos" w:hAnsi="Aptos" w:cs="Calibri"/>
        </w:rPr>
        <w:t>Die Energie, die die Sonne pro Sekunde nach allen Seiten von ihrer Oberfläche abstrahlt, bezeichnet man als Strahlungsleistung oder Leuchtkraft</w:t>
      </w:r>
    </w:p>
    <w:p w14:paraId="253714D7" w14:textId="77777777" w:rsidR="00E06FE8" w:rsidRPr="007D4CEA" w:rsidRDefault="00000000" w:rsidP="00EC3D3A">
      <w:pPr>
        <w:pStyle w:val="StandardWeb"/>
        <w:spacing w:before="0" w:beforeAutospacing="0" w:after="120" w:afterAutospacing="0"/>
        <w:rPr>
          <w:rFonts w:ascii="Aptos" w:hAnsi="Aptos" w:cs="Calibri"/>
        </w:rPr>
      </w:pPr>
      <m:oMathPara>
        <m:oMath>
          <m:sSub>
            <m:sSubPr>
              <m:ctrlPr>
                <w:rPr>
                  <w:rFonts w:ascii="Cambria Math" w:hAnsi="Cambria Math" w:cs="Calibri"/>
                  <w:i/>
                </w:rPr>
              </m:ctrlPr>
            </m:sSubPr>
            <m:e>
              <m:r>
                <w:rPr>
                  <w:rFonts w:ascii="Cambria Math" w:hAnsi="Cambria Math" w:cs="Calibri"/>
                </w:rPr>
                <m:t>L</m:t>
              </m:r>
            </m:e>
            <m:sub>
              <m:r>
                <w:rPr>
                  <w:rFonts w:ascii="Cambria Math" w:hAnsi="Cambria Math" w:cs="Calibri"/>
                </w:rPr>
                <m:t>⊙</m:t>
              </m:r>
            </m:sub>
          </m:sSub>
          <m:r>
            <w:rPr>
              <w:rFonts w:ascii="Cambria Math" w:hAnsi="Cambria Math" w:cs="Calibri"/>
            </w:rPr>
            <m:t>=</m:t>
          </m:r>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E</m:t>
                  </m:r>
                </m:e>
                <m:sub>
                  <m:r>
                    <w:rPr>
                      <w:rFonts w:ascii="Cambria Math" w:hAnsi="Cambria Math" w:cs="Calibri"/>
                    </w:rPr>
                    <m:t>⊙</m:t>
                  </m:r>
                </m:sub>
              </m:sSub>
            </m:num>
            <m:den>
              <m:r>
                <w:rPr>
                  <w:rFonts w:ascii="Cambria Math" w:hAnsi="Cambria Math" w:cs="Calibri"/>
                </w:rPr>
                <m:t>1s</m:t>
              </m:r>
            </m:den>
          </m:f>
        </m:oMath>
      </m:oMathPara>
    </w:p>
    <w:p w14:paraId="4D273640" w14:textId="77777777" w:rsidR="00E06FE8" w:rsidRPr="007D4CEA" w:rsidRDefault="00E06FE8" w:rsidP="00EC3D3A">
      <w:pPr>
        <w:pStyle w:val="StandardWeb"/>
        <w:spacing w:before="0" w:beforeAutospacing="0" w:after="120" w:afterAutospacing="0"/>
        <w:rPr>
          <w:rFonts w:ascii="Aptos" w:hAnsi="Aptos" w:cs="Calibri"/>
        </w:rPr>
      </w:pPr>
      <w:r w:rsidRPr="007D4CEA">
        <w:rPr>
          <w:rFonts w:ascii="Aptos" w:hAnsi="Aptos" w:cs="Calibri"/>
        </w:rPr>
        <w:t xml:space="preserve">Im Zentrum der Abbildung steht die Sonne, um die wir in gleichmäßigen Abständen Kugelschalen legen. Die von der Sonne nach allen Seiten abgegebene Energie pro Sekunde, geht durch jede der Kugelschalen und verteilt sich dabei auf eine immer größere Fläche. Im Abstand r erhält jeder Quadratmeter der Kugelschale die Strahlungsleistung </w:t>
      </w:r>
    </w:p>
    <w:p w14:paraId="74590D4A" w14:textId="77777777" w:rsidR="00E06FE8" w:rsidRPr="007D4CEA" w:rsidRDefault="00E06FE8" w:rsidP="00EC3D3A">
      <w:pPr>
        <w:pStyle w:val="StandardWeb"/>
        <w:spacing w:before="0" w:beforeAutospacing="0" w:after="120" w:afterAutospacing="0"/>
        <w:rPr>
          <w:rFonts w:ascii="Aptos" w:hAnsi="Aptos" w:cs="Calibri"/>
        </w:rPr>
      </w:pPr>
      <m:oMathPara>
        <m:oMath>
          <m:r>
            <w:rPr>
              <w:rFonts w:ascii="Cambria Math" w:hAnsi="Cambria Math" w:cs="Calibri"/>
            </w:rPr>
            <m:t>L</m:t>
          </m:r>
          <m:d>
            <m:dPr>
              <m:ctrlPr>
                <w:rPr>
                  <w:rFonts w:ascii="Cambria Math" w:hAnsi="Cambria Math" w:cs="Calibri"/>
                  <w:i/>
                </w:rPr>
              </m:ctrlPr>
            </m:dPr>
            <m:e>
              <m:r>
                <w:rPr>
                  <w:rFonts w:ascii="Cambria Math" w:hAnsi="Cambria Math" w:cs="Calibri"/>
                </w:rPr>
                <m:t>r</m:t>
              </m:r>
            </m:e>
          </m:d>
          <m:r>
            <w:rPr>
              <w:rFonts w:ascii="Cambria Math" w:hAnsi="Cambria Math" w:cs="Calibri"/>
            </w:rPr>
            <m:t>=</m:t>
          </m:r>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L</m:t>
                  </m:r>
                </m:e>
                <m:sub>
                  <m:r>
                    <w:rPr>
                      <w:rFonts w:ascii="Cambria Math" w:hAnsi="Cambria Math" w:cs="Calibri"/>
                    </w:rPr>
                    <m:t>⊙</m:t>
                  </m:r>
                </m:sub>
              </m:sSub>
            </m:num>
            <m:den>
              <m:r>
                <w:rPr>
                  <w:rFonts w:ascii="Cambria Math" w:hAnsi="Cambria Math" w:cs="Calibri"/>
                </w:rPr>
                <m:t>4∙π∙r²</m:t>
              </m:r>
            </m:den>
          </m:f>
        </m:oMath>
      </m:oMathPara>
    </w:p>
    <w:p w14:paraId="175FBA22" w14:textId="77777777" w:rsidR="00E06FE8" w:rsidRPr="007D4CEA" w:rsidRDefault="00E06FE8" w:rsidP="00EC3D3A">
      <w:pPr>
        <w:pStyle w:val="StandardWeb"/>
        <w:spacing w:before="0" w:beforeAutospacing="0" w:after="120" w:afterAutospacing="0"/>
        <w:rPr>
          <w:rFonts w:ascii="Aptos" w:hAnsi="Aptos" w:cs="Calibri"/>
        </w:rPr>
      </w:pPr>
      <w:r w:rsidRPr="007D4CEA">
        <w:rPr>
          <w:rFonts w:ascii="Aptos" w:hAnsi="Aptos" w:cs="Calibri"/>
        </w:rPr>
        <w:t>Wie misst man die Strahlungsleistung im Abstand r = 1AE also auf der Erde?</w:t>
      </w:r>
    </w:p>
    <w:p w14:paraId="4E7473B5" w14:textId="635104C9" w:rsidR="00E06FE8" w:rsidRPr="007D4CEA" w:rsidRDefault="00E06FE8" w:rsidP="00EC3D3A">
      <w:pPr>
        <w:pStyle w:val="StandardWeb"/>
        <w:spacing w:before="0" w:beforeAutospacing="0" w:after="120" w:afterAutospacing="0"/>
        <w:rPr>
          <w:rFonts w:ascii="Aptos" w:hAnsi="Aptos" w:cs="Calibri"/>
        </w:rPr>
      </w:pPr>
      <w:r w:rsidRPr="007D4CEA">
        <w:rPr>
          <w:rFonts w:ascii="Aptos" w:hAnsi="Aptos" w:cs="Calibri"/>
        </w:rPr>
        <w:t xml:space="preserve">Die von der Sonne eingestrahlte Wärmeleistung lässt sich relativ einfach messen. </w:t>
      </w:r>
    </w:p>
    <w:p w14:paraId="6487B9EC" w14:textId="66E77170" w:rsidR="00E06FE8" w:rsidRPr="007D4CEA" w:rsidRDefault="00E06FE8" w:rsidP="00EC3D3A">
      <w:pPr>
        <w:pStyle w:val="StandardWeb"/>
        <w:spacing w:before="0" w:beforeAutospacing="0" w:after="120" w:afterAutospacing="0"/>
        <w:rPr>
          <w:rFonts w:ascii="Aptos" w:hAnsi="Aptos" w:cs="Calibri"/>
        </w:rPr>
      </w:pPr>
      <w:r w:rsidRPr="007D4CEA">
        <w:rPr>
          <w:rFonts w:ascii="Aptos" w:hAnsi="Aptos" w:cs="Calibri"/>
        </w:rPr>
        <w:t xml:space="preserve">Der isolierte Aluminiumzylinder wird so ausgerichtet, dass die Sonnenstrahlen genau senkrecht auf die geschwärzte Messfläche einfallen. Die Abschirmung dient dazu Wärmestrahlung aus der Umgebung abzuschirmen. Die Messung ist relativ einfach. Man misst die Temperatur </w:t>
      </w:r>
      <m:oMath>
        <m:sSub>
          <m:sSubPr>
            <m:ctrlPr>
              <w:rPr>
                <w:rFonts w:ascii="Cambria Math" w:hAnsi="Cambria Math" w:cs="Calibri"/>
                <w:i/>
              </w:rPr>
            </m:ctrlPr>
          </m:sSubPr>
          <m:e>
            <m:r>
              <w:rPr>
                <w:rFonts w:ascii="Cambria Math" w:hAnsi="Cambria Math" w:cs="Calibri"/>
              </w:rPr>
              <m:t>ϑ</m:t>
            </m:r>
          </m:e>
          <m:sub>
            <m:r>
              <w:rPr>
                <w:rFonts w:ascii="Cambria Math" w:hAnsi="Cambria Math" w:cs="Calibri"/>
              </w:rPr>
              <m:t>0</m:t>
            </m:r>
          </m:sub>
        </m:sSub>
      </m:oMath>
      <w:r w:rsidRPr="007D4CEA">
        <w:rPr>
          <w:rFonts w:ascii="Aptos" w:hAnsi="Aptos" w:cs="Calibri"/>
        </w:rPr>
        <w:t xml:space="preserve"> des Aluminiumzylinders bei Versuchsbeginn (Zeitpunkt t = 0) und startet eine Stoppuhr. Anschließend lässt man die Sonnenstrahlung </w:t>
      </w:r>
      <w:r w:rsidR="00087402" w:rsidRPr="007D4CEA">
        <w:rPr>
          <w:rFonts w:ascii="Aptos" w:hAnsi="Aptos" w:cs="Calibri"/>
        </w:rPr>
        <w:t>so</w:t>
      </w:r>
      <w:r w:rsidR="008958AC" w:rsidRPr="007D4CEA">
        <w:rPr>
          <w:rFonts w:ascii="Aptos" w:hAnsi="Aptos" w:cs="Calibri"/>
        </w:rPr>
        <w:t xml:space="preserve"> </w:t>
      </w:r>
      <w:r w:rsidRPr="007D4CEA">
        <w:rPr>
          <w:rFonts w:ascii="Aptos" w:hAnsi="Aptos" w:cs="Calibri"/>
        </w:rPr>
        <w:t>lange einwirken</w:t>
      </w:r>
      <w:r w:rsidR="00DA3285" w:rsidRPr="007D4CEA">
        <w:rPr>
          <w:rFonts w:ascii="Aptos" w:hAnsi="Aptos" w:cs="Calibri"/>
        </w:rPr>
        <w:t>,</w:t>
      </w:r>
      <w:r w:rsidRPr="007D4CEA">
        <w:rPr>
          <w:rFonts w:ascii="Aptos" w:hAnsi="Aptos" w:cs="Calibri"/>
        </w:rPr>
        <w:t xml:space="preserve"> bis sich die Temperatur merklich erhöht hat. Das Experiment endet damit, dass man die Temperatur </w:t>
      </w:r>
      <m:oMath>
        <m:sSub>
          <m:sSubPr>
            <m:ctrlPr>
              <w:rPr>
                <w:rFonts w:ascii="Cambria Math" w:hAnsi="Cambria Math" w:cs="Calibri"/>
                <w:i/>
              </w:rPr>
            </m:ctrlPr>
          </m:sSubPr>
          <m:e>
            <m:r>
              <w:rPr>
                <w:rFonts w:ascii="Cambria Math" w:hAnsi="Cambria Math" w:cs="Calibri"/>
              </w:rPr>
              <m:t>ϑ</m:t>
            </m:r>
          </m:e>
          <m:sub>
            <m:r>
              <w:rPr>
                <w:rFonts w:ascii="Cambria Math" w:hAnsi="Cambria Math" w:cs="Calibri"/>
              </w:rPr>
              <m:t>t</m:t>
            </m:r>
          </m:sub>
        </m:sSub>
      </m:oMath>
      <w:r w:rsidRPr="007D4CEA">
        <w:rPr>
          <w:rFonts w:ascii="Aptos" w:hAnsi="Aptos" w:cs="Calibri"/>
        </w:rPr>
        <w:t xml:space="preserve"> und die zugehörige Messzeit t abliest.</w:t>
      </w:r>
    </w:p>
    <w:p w14:paraId="45F48467" w14:textId="12927B3B" w:rsidR="00E06FE8" w:rsidRPr="007D4CEA" w:rsidRDefault="00E06FE8" w:rsidP="00EC3D3A">
      <w:pPr>
        <w:pStyle w:val="StandardWeb"/>
        <w:spacing w:before="0" w:beforeAutospacing="0" w:after="120" w:afterAutospacing="0"/>
        <w:rPr>
          <w:rFonts w:ascii="Aptos" w:hAnsi="Aptos" w:cs="Calibri"/>
        </w:rPr>
      </w:pPr>
      <w:r w:rsidRPr="007D4CEA">
        <w:rPr>
          <w:rFonts w:ascii="Aptos" w:hAnsi="Aptos" w:cs="Calibri"/>
        </w:rPr>
        <w:t>Für die aufgenommene Wärmeenergie gilt:</w:t>
      </w:r>
    </w:p>
    <w:p w14:paraId="50882BF3" w14:textId="77777777" w:rsidR="00E06FE8" w:rsidRPr="007D4CEA" w:rsidRDefault="00000000" w:rsidP="00EC3D3A">
      <w:pPr>
        <w:pStyle w:val="StandardWeb"/>
        <w:spacing w:before="0" w:beforeAutospacing="0" w:after="120" w:afterAutospacing="0"/>
        <w:rPr>
          <w:rFonts w:ascii="Aptos" w:hAnsi="Aptos" w:cs="Calibri"/>
        </w:rPr>
      </w:pPr>
      <m:oMathPara>
        <m:oMath>
          <m:sSub>
            <m:sSubPr>
              <m:ctrlPr>
                <w:rPr>
                  <w:rFonts w:ascii="Cambria Math" w:hAnsi="Cambria Math" w:cs="Calibri"/>
                  <w:i/>
                </w:rPr>
              </m:ctrlPr>
            </m:sSubPr>
            <m:e>
              <m:r>
                <w:rPr>
                  <w:rFonts w:ascii="Cambria Math" w:hAnsi="Cambria Math" w:cs="Calibri"/>
                </w:rPr>
                <m:t>E</m:t>
              </m:r>
            </m:e>
            <m:sub>
              <m:r>
                <w:rPr>
                  <w:rFonts w:ascii="Cambria Math" w:hAnsi="Cambria Math" w:cs="Calibri"/>
                </w:rPr>
                <m:t>Wärme</m:t>
              </m:r>
            </m:sub>
          </m:sSub>
          <m:r>
            <w:rPr>
              <w:rFonts w:ascii="Cambria Math" w:hAnsi="Cambria Math" w:cs="Calibri"/>
            </w:rPr>
            <m:t>=</m:t>
          </m:r>
          <m:sSub>
            <m:sSubPr>
              <m:ctrlPr>
                <w:rPr>
                  <w:rFonts w:ascii="Cambria Math" w:hAnsi="Cambria Math" w:cs="Calibri"/>
                  <w:i/>
                </w:rPr>
              </m:ctrlPr>
            </m:sSubPr>
            <m:e>
              <m:r>
                <w:rPr>
                  <w:rFonts w:ascii="Cambria Math" w:hAnsi="Cambria Math" w:cs="Calibri"/>
                </w:rPr>
                <m:t>c</m:t>
              </m:r>
            </m:e>
            <m:sub>
              <m:r>
                <w:rPr>
                  <w:rFonts w:ascii="Cambria Math" w:hAnsi="Cambria Math" w:cs="Calibri"/>
                </w:rPr>
                <m:t>Al</m:t>
              </m:r>
            </m:sub>
          </m:sSub>
          <m:r>
            <w:rPr>
              <w:rFonts w:ascii="Cambria Math" w:hAnsi="Cambria Math" w:cs="Calibri"/>
            </w:rPr>
            <m:t>∙</m:t>
          </m:r>
          <m:sSub>
            <m:sSubPr>
              <m:ctrlPr>
                <w:rPr>
                  <w:rFonts w:ascii="Cambria Math" w:hAnsi="Cambria Math" w:cs="Calibri"/>
                  <w:i/>
                </w:rPr>
              </m:ctrlPr>
            </m:sSubPr>
            <m:e>
              <m:r>
                <w:rPr>
                  <w:rFonts w:ascii="Cambria Math" w:hAnsi="Cambria Math" w:cs="Calibri"/>
                </w:rPr>
                <m:t>m</m:t>
              </m:r>
            </m:e>
            <m:sub>
              <m:r>
                <w:rPr>
                  <w:rFonts w:ascii="Cambria Math" w:hAnsi="Cambria Math" w:cs="Calibri"/>
                </w:rPr>
                <m:t>Zylinder</m:t>
              </m:r>
            </m:sub>
          </m:sSub>
          <m:r>
            <w:rPr>
              <w:rFonts w:ascii="Cambria Math" w:hAnsi="Cambria Math" w:cs="Calibri"/>
            </w:rPr>
            <m:t>∙</m:t>
          </m:r>
          <m:d>
            <m:dPr>
              <m:ctrlPr>
                <w:rPr>
                  <w:rFonts w:ascii="Cambria Math" w:hAnsi="Cambria Math" w:cs="Calibri"/>
                  <w:i/>
                </w:rPr>
              </m:ctrlPr>
            </m:dPr>
            <m:e>
              <m:sSub>
                <m:sSubPr>
                  <m:ctrlPr>
                    <w:rPr>
                      <w:rFonts w:ascii="Cambria Math" w:hAnsi="Cambria Math" w:cs="Calibri"/>
                      <w:i/>
                    </w:rPr>
                  </m:ctrlPr>
                </m:sSubPr>
                <m:e>
                  <m:r>
                    <w:rPr>
                      <w:rFonts w:ascii="Cambria Math" w:hAnsi="Cambria Math" w:cs="Calibri"/>
                    </w:rPr>
                    <m:t>ϑ</m:t>
                  </m:r>
                </m:e>
                <m:sub>
                  <m:r>
                    <w:rPr>
                      <w:rFonts w:ascii="Cambria Math" w:hAnsi="Cambria Math" w:cs="Calibri"/>
                    </w:rPr>
                    <m:t>t</m:t>
                  </m:r>
                </m:sub>
              </m:sSub>
              <m:r>
                <w:rPr>
                  <w:rFonts w:ascii="Cambria Math" w:hAnsi="Cambria Math" w:cs="Calibri"/>
                </w:rPr>
                <m:t>-</m:t>
              </m:r>
              <m:sSub>
                <m:sSubPr>
                  <m:ctrlPr>
                    <w:rPr>
                      <w:rFonts w:ascii="Cambria Math" w:hAnsi="Cambria Math" w:cs="Calibri"/>
                      <w:i/>
                    </w:rPr>
                  </m:ctrlPr>
                </m:sSubPr>
                <m:e>
                  <m:r>
                    <w:rPr>
                      <w:rFonts w:ascii="Cambria Math" w:hAnsi="Cambria Math" w:cs="Calibri"/>
                    </w:rPr>
                    <m:t>ϑ</m:t>
                  </m:r>
                </m:e>
                <m:sub>
                  <m:r>
                    <w:rPr>
                      <w:rFonts w:ascii="Cambria Math" w:hAnsi="Cambria Math" w:cs="Calibri"/>
                    </w:rPr>
                    <m:t>0</m:t>
                  </m:r>
                </m:sub>
              </m:sSub>
            </m:e>
          </m:d>
          <m:r>
            <w:rPr>
              <w:rFonts w:ascii="Cambria Math" w:hAnsi="Cambria Math" w:cs="Calibri"/>
            </w:rPr>
            <m:t>=</m:t>
          </m:r>
          <m:sSub>
            <m:sSubPr>
              <m:ctrlPr>
                <w:rPr>
                  <w:rFonts w:ascii="Cambria Math" w:hAnsi="Cambria Math" w:cs="Calibri"/>
                  <w:i/>
                </w:rPr>
              </m:ctrlPr>
            </m:sSubPr>
            <m:e>
              <m:r>
                <w:rPr>
                  <w:rFonts w:ascii="Cambria Math" w:hAnsi="Cambria Math" w:cs="Calibri"/>
                </w:rPr>
                <m:t>c</m:t>
              </m:r>
            </m:e>
            <m:sub>
              <m:r>
                <w:rPr>
                  <w:rFonts w:ascii="Cambria Math" w:hAnsi="Cambria Math" w:cs="Calibri"/>
                </w:rPr>
                <m:t>Al</m:t>
              </m:r>
            </m:sub>
          </m:sSub>
          <m:r>
            <w:rPr>
              <w:rFonts w:ascii="Cambria Math" w:hAnsi="Cambria Math" w:cs="Calibri"/>
            </w:rPr>
            <m:t>∙</m:t>
          </m:r>
          <m:sSub>
            <m:sSubPr>
              <m:ctrlPr>
                <w:rPr>
                  <w:rFonts w:ascii="Cambria Math" w:hAnsi="Cambria Math" w:cs="Calibri"/>
                  <w:i/>
                </w:rPr>
              </m:ctrlPr>
            </m:sSubPr>
            <m:e>
              <m:r>
                <w:rPr>
                  <w:rFonts w:ascii="Cambria Math" w:hAnsi="Cambria Math" w:cs="Calibri"/>
                </w:rPr>
                <m:t>m</m:t>
              </m:r>
            </m:e>
            <m:sub>
              <m:r>
                <w:rPr>
                  <w:rFonts w:ascii="Cambria Math" w:hAnsi="Cambria Math" w:cs="Calibri"/>
                </w:rPr>
                <m:t>Zylinder</m:t>
              </m:r>
            </m:sub>
          </m:sSub>
          <m:r>
            <w:rPr>
              <w:rFonts w:ascii="Cambria Math" w:hAnsi="Cambria Math" w:cs="Calibri"/>
            </w:rPr>
            <m:t>∙∆ϑ</m:t>
          </m:r>
        </m:oMath>
      </m:oMathPara>
    </w:p>
    <w:p w14:paraId="0C6958C6" w14:textId="77777777" w:rsidR="00074FC4" w:rsidRDefault="00074FC4" w:rsidP="00EC3D3A">
      <w:pPr>
        <w:pStyle w:val="StandardWeb"/>
        <w:spacing w:before="0" w:beforeAutospacing="0" w:after="120" w:afterAutospacing="0"/>
        <w:rPr>
          <w:rFonts w:ascii="Aptos" w:hAnsi="Aptos" w:cs="Calibri"/>
        </w:rPr>
      </w:pPr>
    </w:p>
    <w:p w14:paraId="7311E261" w14:textId="77777777" w:rsidR="00074FC4" w:rsidRDefault="00074FC4" w:rsidP="00EC3D3A">
      <w:pPr>
        <w:pStyle w:val="StandardWeb"/>
        <w:spacing w:before="0" w:beforeAutospacing="0" w:after="120" w:afterAutospacing="0"/>
        <w:rPr>
          <w:rFonts w:ascii="Aptos" w:hAnsi="Aptos" w:cs="Calibri"/>
        </w:rPr>
      </w:pPr>
    </w:p>
    <w:p w14:paraId="130ADC87" w14:textId="14AF91E9" w:rsidR="00E06FE8" w:rsidRPr="007D4CEA" w:rsidRDefault="00074FC4" w:rsidP="00EC3D3A">
      <w:pPr>
        <w:pStyle w:val="StandardWeb"/>
        <w:spacing w:before="0" w:beforeAutospacing="0" w:after="120" w:afterAutospacing="0"/>
        <w:rPr>
          <w:rFonts w:ascii="Aptos" w:hAnsi="Aptos" w:cs="Calibri"/>
        </w:rPr>
      </w:pPr>
      <w:r>
        <w:rPr>
          <w:noProof/>
        </w:rPr>
        <w:lastRenderedPageBreak/>
        <mc:AlternateContent>
          <mc:Choice Requires="wps">
            <w:drawing>
              <wp:anchor distT="0" distB="0" distL="114300" distR="114300" simplePos="0" relativeHeight="251664384" behindDoc="0" locked="0" layoutInCell="1" allowOverlap="1" wp14:anchorId="2E7D4E45" wp14:editId="6F9B7180">
                <wp:simplePos x="0" y="0"/>
                <wp:positionH relativeFrom="column">
                  <wp:posOffset>733425</wp:posOffset>
                </wp:positionH>
                <wp:positionV relativeFrom="paragraph">
                  <wp:posOffset>2729230</wp:posOffset>
                </wp:positionV>
                <wp:extent cx="4850765" cy="635"/>
                <wp:effectExtent l="0" t="0" r="0" b="0"/>
                <wp:wrapTopAndBottom/>
                <wp:docPr id="1734991685" name="Textfeld 1"/>
                <wp:cNvGraphicFramePr/>
                <a:graphic xmlns:a="http://schemas.openxmlformats.org/drawingml/2006/main">
                  <a:graphicData uri="http://schemas.microsoft.com/office/word/2010/wordprocessingShape">
                    <wps:wsp>
                      <wps:cNvSpPr txBox="1"/>
                      <wps:spPr>
                        <a:xfrm>
                          <a:off x="0" y="0"/>
                          <a:ext cx="4850765" cy="635"/>
                        </a:xfrm>
                        <a:prstGeom prst="rect">
                          <a:avLst/>
                        </a:prstGeom>
                        <a:solidFill>
                          <a:prstClr val="white"/>
                        </a:solidFill>
                        <a:ln>
                          <a:noFill/>
                        </a:ln>
                      </wps:spPr>
                      <wps:txbx>
                        <w:txbxContent>
                          <w:p w14:paraId="1D949CC5" w14:textId="11302A2B" w:rsidR="00074FC4" w:rsidRPr="003B2842" w:rsidRDefault="00074FC4" w:rsidP="00074FC4">
                            <w:pPr>
                              <w:pStyle w:val="Beschriftung"/>
                              <w:rPr>
                                <w:rFonts w:ascii="Aptos" w:eastAsia="Times New Roman" w:hAnsi="Aptos" w:cs="Times New Roman"/>
                                <w:noProof/>
                              </w:rPr>
                            </w:pPr>
                            <w:r>
                              <w:t xml:space="preserve">Abbildung </w:t>
                            </w:r>
                            <w:r w:rsidR="00B45074">
                              <w:t>12.2</w:t>
                            </w:r>
                            <w:r>
                              <w:t xml:space="preserve"> </w:t>
                            </w:r>
                            <w:r w:rsidR="001A34F7">
                              <w:t>Bestimmung der Strahlungsleistung auf der Erde, eigenes Bild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E7D4E45" id="_x0000_s1027" type="#_x0000_t202" style="position:absolute;margin-left:57.75pt;margin-top:214.9pt;width:381.9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" stroked="f">
                <v:textbox style="mso-fit-shape-to-text:t" inset="0,0,0,0">
                  <w:txbxContent>
                    <w:p w14:paraId="1D949CC5" w14:textId="11302A2B" w:rsidR="00074FC4" w:rsidRPr="003B2842" w:rsidRDefault="00074FC4" w:rsidP="00074FC4">
                      <w:pPr>
                        <w:pStyle w:val="Beschriftung"/>
                        <w:rPr>
                          <w:rFonts w:ascii="Aptos" w:eastAsia="Times New Roman" w:hAnsi="Aptos" w:cs="Times New Roman"/>
                          <w:noProof/>
                        </w:rPr>
                      </w:pPr>
                      <w:r>
                        <w:t xml:space="preserve">Abbildung </w:t>
                      </w:r>
                      <w:r w:rsidR="00B45074">
                        <w:t>12.2</w:t>
                      </w:r>
                      <w:r>
                        <w:t xml:space="preserve"> </w:t>
                      </w:r>
                      <w:r w:rsidR="001A34F7">
                        <w:t>Bestimmung der Strahlungsleistung auf der Erde, eigenes Bild</w:t>
                      </w:r>
                    </w:p>
                  </w:txbxContent>
                </v:textbox>
                <w10:wrap type="topAndBottom"/>
              </v:shape>
            </w:pict>
          </mc:Fallback>
        </mc:AlternateContent>
      </w:r>
      <w:r w:rsidRPr="007D4CEA">
        <w:rPr>
          <w:rFonts w:ascii="Aptos" w:hAnsi="Aptos"/>
          <w:noProof/>
        </w:rPr>
        <w:drawing>
          <wp:anchor distT="0" distB="0" distL="114300" distR="114300" simplePos="0" relativeHeight="251660288" behindDoc="0" locked="0" layoutInCell="1" allowOverlap="1" wp14:anchorId="3362D391" wp14:editId="7CE19EE7">
            <wp:simplePos x="0" y="0"/>
            <wp:positionH relativeFrom="column">
              <wp:posOffset>733425</wp:posOffset>
            </wp:positionH>
            <wp:positionV relativeFrom="paragraph">
              <wp:posOffset>0</wp:posOffset>
            </wp:positionV>
            <wp:extent cx="4850765" cy="2672080"/>
            <wp:effectExtent l="0" t="0" r="6985" b="0"/>
            <wp:wrapTopAndBottom/>
            <wp:docPr id="115" name="Grafik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50765" cy="2672080"/>
                    </a:xfrm>
                    <a:prstGeom prst="rect">
                      <a:avLst/>
                    </a:prstGeom>
                  </pic:spPr>
                </pic:pic>
              </a:graphicData>
            </a:graphic>
            <wp14:sizeRelH relativeFrom="page">
              <wp14:pctWidth>0</wp14:pctWidth>
            </wp14:sizeRelH>
            <wp14:sizeRelV relativeFrom="page">
              <wp14:pctHeight>0</wp14:pctHeight>
            </wp14:sizeRelV>
          </wp:anchor>
        </w:drawing>
      </w:r>
      <w:r w:rsidR="00E06FE8" w:rsidRPr="007D4CEA">
        <w:rPr>
          <w:rFonts w:ascii="Aptos" w:hAnsi="Aptos" w:cs="Calibri"/>
        </w:rPr>
        <w:t>Für die Wärmeleistung gilt:</w:t>
      </w:r>
    </w:p>
    <w:p w14:paraId="22BAD2F4" w14:textId="77777777" w:rsidR="00E06FE8" w:rsidRPr="007D4CEA" w:rsidRDefault="00000000" w:rsidP="00EC3D3A">
      <w:pPr>
        <w:pStyle w:val="StandardWeb"/>
        <w:spacing w:before="0" w:beforeAutospacing="0" w:after="120" w:afterAutospacing="0"/>
        <w:rPr>
          <w:rFonts w:ascii="Aptos" w:hAnsi="Aptos" w:cs="Calibri"/>
        </w:rPr>
      </w:pPr>
      <m:oMathPara>
        <m:oMath>
          <m:sSub>
            <m:sSubPr>
              <m:ctrlPr>
                <w:rPr>
                  <w:rFonts w:ascii="Cambria Math" w:hAnsi="Cambria Math" w:cs="Calibri"/>
                  <w:i/>
                </w:rPr>
              </m:ctrlPr>
            </m:sSubPr>
            <m:e>
              <m:r>
                <w:rPr>
                  <w:rFonts w:ascii="Cambria Math" w:hAnsi="Cambria Math" w:cs="Calibri"/>
                </w:rPr>
                <m:t>P</m:t>
              </m:r>
            </m:e>
            <m:sub>
              <m:r>
                <w:rPr>
                  <w:rFonts w:ascii="Cambria Math" w:hAnsi="Cambria Math" w:cs="Calibri"/>
                </w:rPr>
                <m:t>Wärme</m:t>
              </m:r>
            </m:sub>
          </m:sSub>
          <m:r>
            <w:rPr>
              <w:rFonts w:ascii="Cambria Math" w:hAnsi="Cambria Math" w:cs="Calibri"/>
            </w:rPr>
            <m:t>=</m:t>
          </m:r>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c</m:t>
                  </m:r>
                </m:e>
                <m:sub>
                  <m:r>
                    <w:rPr>
                      <w:rFonts w:ascii="Cambria Math" w:hAnsi="Cambria Math" w:cs="Calibri"/>
                    </w:rPr>
                    <m:t>Al</m:t>
                  </m:r>
                </m:sub>
              </m:sSub>
              <m:r>
                <w:rPr>
                  <w:rFonts w:ascii="Cambria Math" w:hAnsi="Cambria Math" w:cs="Calibri"/>
                </w:rPr>
                <m:t>∙</m:t>
              </m:r>
              <m:sSub>
                <m:sSubPr>
                  <m:ctrlPr>
                    <w:rPr>
                      <w:rFonts w:ascii="Cambria Math" w:hAnsi="Cambria Math" w:cs="Calibri"/>
                      <w:i/>
                    </w:rPr>
                  </m:ctrlPr>
                </m:sSubPr>
                <m:e>
                  <m:r>
                    <w:rPr>
                      <w:rFonts w:ascii="Cambria Math" w:hAnsi="Cambria Math" w:cs="Calibri"/>
                    </w:rPr>
                    <m:t>m</m:t>
                  </m:r>
                </m:e>
                <m:sub>
                  <m:r>
                    <w:rPr>
                      <w:rFonts w:ascii="Cambria Math" w:hAnsi="Cambria Math" w:cs="Calibri"/>
                    </w:rPr>
                    <m:t>Zylinder</m:t>
                  </m:r>
                </m:sub>
              </m:sSub>
              <m:r>
                <w:rPr>
                  <w:rFonts w:ascii="Cambria Math" w:hAnsi="Cambria Math" w:cs="Calibri"/>
                </w:rPr>
                <m:t>∙∆ϑ</m:t>
              </m:r>
            </m:num>
            <m:den>
              <m:r>
                <w:rPr>
                  <w:rFonts w:ascii="Cambria Math" w:hAnsi="Cambria Math" w:cs="Calibri"/>
                </w:rPr>
                <m:t>t</m:t>
              </m:r>
            </m:den>
          </m:f>
        </m:oMath>
      </m:oMathPara>
    </w:p>
    <w:p w14:paraId="743B9F0C" w14:textId="77777777" w:rsidR="00E06FE8" w:rsidRPr="007D4CEA" w:rsidRDefault="00E06FE8" w:rsidP="00EC3D3A">
      <w:pPr>
        <w:pStyle w:val="StandardWeb"/>
        <w:spacing w:before="0" w:beforeAutospacing="0" w:after="120" w:afterAutospacing="0"/>
        <w:rPr>
          <w:rFonts w:ascii="Aptos" w:hAnsi="Aptos" w:cs="Calibri"/>
        </w:rPr>
      </w:pPr>
      <w:r w:rsidRPr="007D4CEA">
        <w:rPr>
          <w:rFonts w:ascii="Aptos" w:hAnsi="Aptos" w:cs="Calibri"/>
        </w:rPr>
        <w:t>Berechnet man die Messfläche in Quadratmetern A, so ergibt sich für die pro 1m² aufgenommene Wärmeleistung:</w:t>
      </w:r>
    </w:p>
    <w:p w14:paraId="2E518958" w14:textId="01ACD1ED" w:rsidR="00E06FE8" w:rsidRPr="007D4CEA" w:rsidRDefault="00000000" w:rsidP="00EC3D3A">
      <w:pPr>
        <w:pStyle w:val="StandardWeb"/>
        <w:spacing w:before="0" w:beforeAutospacing="0" w:after="120" w:afterAutospacing="0"/>
        <w:rPr>
          <w:rFonts w:ascii="Aptos" w:hAnsi="Aptos" w:cs="Calibri"/>
        </w:rPr>
      </w:pPr>
      <m:oMathPara>
        <m:oMath>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P</m:t>
                  </m:r>
                </m:e>
                <m:sub>
                  <m:r>
                    <w:rPr>
                      <w:rFonts w:ascii="Cambria Math" w:hAnsi="Cambria Math" w:cs="Calibri"/>
                    </w:rPr>
                    <m:t>Wärme</m:t>
                  </m:r>
                </m:sub>
              </m:sSub>
            </m:num>
            <m:den>
              <m:r>
                <w:rPr>
                  <w:rFonts w:ascii="Cambria Math" w:hAnsi="Cambria Math" w:cs="Calibri"/>
                </w:rPr>
                <m:t>A</m:t>
              </m:r>
            </m:den>
          </m:f>
          <m:r>
            <w:rPr>
              <w:rFonts w:ascii="Cambria Math" w:hAnsi="Cambria Math" w:cs="Calibri"/>
            </w:rPr>
            <m:t>=</m:t>
          </m:r>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c</m:t>
                  </m:r>
                </m:e>
                <m:sub>
                  <m:r>
                    <w:rPr>
                      <w:rFonts w:ascii="Cambria Math" w:hAnsi="Cambria Math" w:cs="Calibri"/>
                    </w:rPr>
                    <m:t>Al</m:t>
                  </m:r>
                </m:sub>
              </m:sSub>
              <m:r>
                <w:rPr>
                  <w:rFonts w:ascii="Cambria Math" w:hAnsi="Cambria Math" w:cs="Calibri"/>
                </w:rPr>
                <m:t>∙</m:t>
              </m:r>
              <m:sSub>
                <m:sSubPr>
                  <m:ctrlPr>
                    <w:rPr>
                      <w:rFonts w:ascii="Cambria Math" w:hAnsi="Cambria Math" w:cs="Calibri"/>
                      <w:i/>
                    </w:rPr>
                  </m:ctrlPr>
                </m:sSubPr>
                <m:e>
                  <m:r>
                    <w:rPr>
                      <w:rFonts w:ascii="Cambria Math" w:hAnsi="Cambria Math" w:cs="Calibri"/>
                    </w:rPr>
                    <m:t>m</m:t>
                  </m:r>
                </m:e>
                <m:sub>
                  <m:r>
                    <w:rPr>
                      <w:rFonts w:ascii="Cambria Math" w:hAnsi="Cambria Math" w:cs="Calibri"/>
                    </w:rPr>
                    <m:t>Zylinder</m:t>
                  </m:r>
                </m:sub>
              </m:sSub>
              <m:r>
                <w:rPr>
                  <w:rFonts w:ascii="Cambria Math" w:hAnsi="Cambria Math" w:cs="Calibri"/>
                </w:rPr>
                <m:t>∙∆ϑ</m:t>
              </m:r>
            </m:num>
            <m:den>
              <m:r>
                <w:rPr>
                  <w:rFonts w:ascii="Cambria Math" w:hAnsi="Cambria Math" w:cs="Calibri"/>
                </w:rPr>
                <m:t>t∙A</m:t>
              </m:r>
            </m:den>
          </m:f>
        </m:oMath>
      </m:oMathPara>
    </w:p>
    <w:p w14:paraId="090EC3B9" w14:textId="77777777" w:rsidR="00E06FE8" w:rsidRPr="007D4CEA" w:rsidRDefault="00E06FE8" w:rsidP="00EC3D3A">
      <w:pPr>
        <w:pStyle w:val="StandardWeb"/>
        <w:spacing w:before="0" w:beforeAutospacing="0" w:after="120" w:afterAutospacing="0"/>
        <w:rPr>
          <w:rFonts w:ascii="Aptos" w:hAnsi="Aptos" w:cs="Calibri"/>
        </w:rPr>
      </w:pPr>
      <w:r w:rsidRPr="007D4CEA">
        <w:rPr>
          <w:rFonts w:ascii="Aptos" w:hAnsi="Aptos" w:cs="Calibri"/>
        </w:rPr>
        <w:t>Setzen wir die berechnete Wärmeleistung gleich der ankommenden Strahlungsleistung, so gilt:</w:t>
      </w:r>
    </w:p>
    <w:p w14:paraId="16774004" w14:textId="77777777" w:rsidR="00E06FE8" w:rsidRPr="007D4CEA" w:rsidRDefault="00E06FE8" w:rsidP="00EC3D3A">
      <w:pPr>
        <w:pStyle w:val="StandardWeb"/>
        <w:spacing w:before="0" w:beforeAutospacing="0" w:after="120" w:afterAutospacing="0"/>
        <w:rPr>
          <w:rFonts w:ascii="Aptos" w:hAnsi="Aptos" w:cs="Calibri"/>
        </w:rPr>
      </w:pPr>
      <m:oMathPara>
        <m:oMath>
          <m:r>
            <w:rPr>
              <w:rFonts w:ascii="Cambria Math" w:hAnsi="Cambria Math" w:cs="Calibri"/>
            </w:rPr>
            <m:t>L</m:t>
          </m:r>
          <m:d>
            <m:dPr>
              <m:ctrlPr>
                <w:rPr>
                  <w:rFonts w:ascii="Cambria Math" w:hAnsi="Cambria Math" w:cs="Calibri"/>
                  <w:i/>
                </w:rPr>
              </m:ctrlPr>
            </m:dPr>
            <m:e>
              <m:r>
                <w:rPr>
                  <w:rFonts w:ascii="Cambria Math" w:hAnsi="Cambria Math" w:cs="Calibri"/>
                </w:rPr>
                <m:t>r</m:t>
              </m:r>
            </m:e>
          </m:d>
          <m:r>
            <w:rPr>
              <w:rFonts w:ascii="Cambria Math" w:hAnsi="Cambria Math" w:cs="Calibri"/>
            </w:rPr>
            <m:t>=</m:t>
          </m:r>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P</m:t>
                  </m:r>
                </m:e>
                <m:sub>
                  <m:r>
                    <w:rPr>
                      <w:rFonts w:ascii="Cambria Math" w:hAnsi="Cambria Math" w:cs="Calibri"/>
                    </w:rPr>
                    <m:t>Wärme</m:t>
                  </m:r>
                </m:sub>
              </m:sSub>
            </m:num>
            <m:den>
              <m:r>
                <w:rPr>
                  <w:rFonts w:ascii="Cambria Math" w:hAnsi="Cambria Math" w:cs="Calibri"/>
                </w:rPr>
                <m:t>A</m:t>
              </m:r>
            </m:den>
          </m:f>
          <m:r>
            <w:rPr>
              <w:rFonts w:ascii="Cambria Math" w:hAnsi="Cambria Math" w:cs="Calibri"/>
            </w:rPr>
            <m:t>=</m:t>
          </m:r>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c</m:t>
                  </m:r>
                </m:e>
                <m:sub>
                  <m:r>
                    <w:rPr>
                      <w:rFonts w:ascii="Cambria Math" w:hAnsi="Cambria Math" w:cs="Calibri"/>
                    </w:rPr>
                    <m:t>Al</m:t>
                  </m:r>
                </m:sub>
              </m:sSub>
              <m:r>
                <w:rPr>
                  <w:rFonts w:ascii="Cambria Math" w:hAnsi="Cambria Math" w:cs="Calibri"/>
                </w:rPr>
                <m:t>∙</m:t>
              </m:r>
              <m:sSub>
                <m:sSubPr>
                  <m:ctrlPr>
                    <w:rPr>
                      <w:rFonts w:ascii="Cambria Math" w:hAnsi="Cambria Math" w:cs="Calibri"/>
                      <w:i/>
                    </w:rPr>
                  </m:ctrlPr>
                </m:sSubPr>
                <m:e>
                  <m:r>
                    <w:rPr>
                      <w:rFonts w:ascii="Cambria Math" w:hAnsi="Cambria Math" w:cs="Calibri"/>
                    </w:rPr>
                    <m:t>m</m:t>
                  </m:r>
                </m:e>
                <m:sub>
                  <m:r>
                    <w:rPr>
                      <w:rFonts w:ascii="Cambria Math" w:hAnsi="Cambria Math" w:cs="Calibri"/>
                    </w:rPr>
                    <m:t>Zylinder</m:t>
                  </m:r>
                </m:sub>
              </m:sSub>
              <m:r>
                <w:rPr>
                  <w:rFonts w:ascii="Cambria Math" w:hAnsi="Cambria Math" w:cs="Calibri"/>
                </w:rPr>
                <m:t>∙∆ϑ</m:t>
              </m:r>
            </m:num>
            <m:den>
              <m:r>
                <w:rPr>
                  <w:rFonts w:ascii="Cambria Math" w:hAnsi="Cambria Math" w:cs="Calibri"/>
                </w:rPr>
                <m:t>t∙A</m:t>
              </m:r>
            </m:den>
          </m:f>
        </m:oMath>
      </m:oMathPara>
    </w:p>
    <w:p w14:paraId="77DF8894" w14:textId="77777777" w:rsidR="00E06FE8" w:rsidRPr="007D4CEA" w:rsidRDefault="00E06FE8" w:rsidP="00EC3D3A">
      <w:pPr>
        <w:pStyle w:val="StandardWeb"/>
        <w:spacing w:before="0" w:beforeAutospacing="0" w:after="120" w:afterAutospacing="0"/>
        <w:rPr>
          <w:rFonts w:ascii="Aptos" w:hAnsi="Aptos" w:cs="Calibri"/>
        </w:rPr>
      </w:pPr>
      <w:r w:rsidRPr="007D4CEA">
        <w:rPr>
          <w:rFonts w:ascii="Aptos" w:hAnsi="Aptos" w:cs="Calibri"/>
        </w:rPr>
        <w:t>Und damit ergibt sich die Strahlungsleistung oder Leuchtkraft der Sonne zu:</w:t>
      </w:r>
    </w:p>
    <w:p w14:paraId="55879FA2" w14:textId="77777777" w:rsidR="00E06FE8" w:rsidRPr="007D4CEA" w:rsidRDefault="00000000" w:rsidP="00EC3D3A">
      <w:pPr>
        <w:pStyle w:val="StandardWeb"/>
        <w:spacing w:before="0" w:beforeAutospacing="0" w:after="120" w:afterAutospacing="0"/>
        <w:rPr>
          <w:rFonts w:ascii="Aptos" w:hAnsi="Aptos" w:cs="Calibri"/>
        </w:rPr>
      </w:pPr>
      <m:oMathPara>
        <m:oMath>
          <m:sSub>
            <m:sSubPr>
              <m:ctrlPr>
                <w:rPr>
                  <w:rFonts w:ascii="Cambria Math" w:hAnsi="Cambria Math" w:cs="Calibri"/>
                  <w:i/>
                </w:rPr>
              </m:ctrlPr>
            </m:sSubPr>
            <m:e>
              <m:r>
                <w:rPr>
                  <w:rFonts w:ascii="Cambria Math" w:hAnsi="Cambria Math" w:cs="Calibri"/>
                </w:rPr>
                <m:t>L</m:t>
              </m:r>
            </m:e>
            <m:sub>
              <m:r>
                <w:rPr>
                  <w:rFonts w:ascii="Cambria Math" w:hAnsi="Cambria Math" w:cs="Calibri"/>
                </w:rPr>
                <m:t>⊙</m:t>
              </m:r>
            </m:sub>
          </m:sSub>
          <m:r>
            <w:rPr>
              <w:rFonts w:ascii="Cambria Math" w:hAnsi="Cambria Math" w:cs="Calibri"/>
            </w:rPr>
            <m:t>=L</m:t>
          </m:r>
          <m:d>
            <m:dPr>
              <m:ctrlPr>
                <w:rPr>
                  <w:rFonts w:ascii="Cambria Math" w:hAnsi="Cambria Math" w:cs="Calibri"/>
                  <w:i/>
                </w:rPr>
              </m:ctrlPr>
            </m:dPr>
            <m:e>
              <m:r>
                <w:rPr>
                  <w:rFonts w:ascii="Cambria Math" w:hAnsi="Cambria Math" w:cs="Calibri"/>
                </w:rPr>
                <m:t>r</m:t>
              </m:r>
            </m:e>
          </m:d>
          <m:r>
            <w:rPr>
              <w:rFonts w:ascii="Cambria Math" w:hAnsi="Cambria Math" w:cs="Calibri"/>
            </w:rPr>
            <m:t>∙4∙π∙</m:t>
          </m:r>
          <m:sSup>
            <m:sSupPr>
              <m:ctrlPr>
                <w:rPr>
                  <w:rFonts w:ascii="Cambria Math" w:hAnsi="Cambria Math" w:cs="Calibri"/>
                  <w:i/>
                </w:rPr>
              </m:ctrlPr>
            </m:sSupPr>
            <m:e>
              <m:d>
                <m:dPr>
                  <m:ctrlPr>
                    <w:rPr>
                      <w:rFonts w:ascii="Cambria Math" w:hAnsi="Cambria Math" w:cs="Calibri"/>
                      <w:i/>
                    </w:rPr>
                  </m:ctrlPr>
                </m:dPr>
                <m:e>
                  <m:r>
                    <w:rPr>
                      <w:rFonts w:ascii="Cambria Math" w:hAnsi="Cambria Math" w:cs="Calibri"/>
                    </w:rPr>
                    <m:t>1AE</m:t>
                  </m:r>
                </m:e>
              </m:d>
            </m:e>
            <m:sup>
              <m:r>
                <w:rPr>
                  <w:rFonts w:ascii="Cambria Math" w:hAnsi="Cambria Math" w:cs="Calibri"/>
                </w:rPr>
                <m:t>2</m:t>
              </m:r>
            </m:sup>
          </m:sSup>
          <m:r>
            <w:rPr>
              <w:rFonts w:ascii="Cambria Math" w:hAnsi="Cambria Math" w:cs="Calibri"/>
            </w:rPr>
            <m:t>=</m:t>
          </m:r>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c</m:t>
                  </m:r>
                </m:e>
                <m:sub>
                  <m:r>
                    <w:rPr>
                      <w:rFonts w:ascii="Cambria Math" w:hAnsi="Cambria Math" w:cs="Calibri"/>
                    </w:rPr>
                    <m:t>Al</m:t>
                  </m:r>
                </m:sub>
              </m:sSub>
              <m:r>
                <w:rPr>
                  <w:rFonts w:ascii="Cambria Math" w:hAnsi="Cambria Math" w:cs="Calibri"/>
                </w:rPr>
                <m:t>∙</m:t>
              </m:r>
              <m:sSub>
                <m:sSubPr>
                  <m:ctrlPr>
                    <w:rPr>
                      <w:rFonts w:ascii="Cambria Math" w:hAnsi="Cambria Math" w:cs="Calibri"/>
                      <w:i/>
                    </w:rPr>
                  </m:ctrlPr>
                </m:sSubPr>
                <m:e>
                  <m:r>
                    <w:rPr>
                      <w:rFonts w:ascii="Cambria Math" w:hAnsi="Cambria Math" w:cs="Calibri"/>
                    </w:rPr>
                    <m:t>m</m:t>
                  </m:r>
                </m:e>
                <m:sub>
                  <m:r>
                    <w:rPr>
                      <w:rFonts w:ascii="Cambria Math" w:hAnsi="Cambria Math" w:cs="Calibri"/>
                    </w:rPr>
                    <m:t>Zylinder</m:t>
                  </m:r>
                </m:sub>
              </m:sSub>
              <m:r>
                <w:rPr>
                  <w:rFonts w:ascii="Cambria Math" w:hAnsi="Cambria Math" w:cs="Calibri"/>
                </w:rPr>
                <m:t>∙∆ϑ</m:t>
              </m:r>
            </m:num>
            <m:den>
              <m:r>
                <w:rPr>
                  <w:rFonts w:ascii="Cambria Math" w:hAnsi="Cambria Math" w:cs="Calibri"/>
                </w:rPr>
                <m:t>t∙A</m:t>
              </m:r>
            </m:den>
          </m:f>
          <m:r>
            <w:rPr>
              <w:rFonts w:ascii="Cambria Math" w:hAnsi="Cambria Math" w:cs="Calibri"/>
            </w:rPr>
            <m:t>∙4∙π∙</m:t>
          </m:r>
          <m:sSup>
            <m:sSupPr>
              <m:ctrlPr>
                <w:rPr>
                  <w:rFonts w:ascii="Cambria Math" w:hAnsi="Cambria Math" w:cs="Calibri"/>
                  <w:i/>
                </w:rPr>
              </m:ctrlPr>
            </m:sSupPr>
            <m:e>
              <m:d>
                <m:dPr>
                  <m:ctrlPr>
                    <w:rPr>
                      <w:rFonts w:ascii="Cambria Math" w:hAnsi="Cambria Math" w:cs="Calibri"/>
                      <w:i/>
                    </w:rPr>
                  </m:ctrlPr>
                </m:dPr>
                <m:e>
                  <m:r>
                    <w:rPr>
                      <w:rFonts w:ascii="Cambria Math" w:hAnsi="Cambria Math" w:cs="Calibri"/>
                    </w:rPr>
                    <m:t>1AE</m:t>
                  </m:r>
                </m:e>
              </m:d>
            </m:e>
            <m:sup>
              <m:r>
                <w:rPr>
                  <w:rFonts w:ascii="Cambria Math" w:hAnsi="Cambria Math" w:cs="Calibri"/>
                </w:rPr>
                <m:t>2</m:t>
              </m:r>
            </m:sup>
          </m:sSup>
        </m:oMath>
      </m:oMathPara>
    </w:p>
    <w:p w14:paraId="4F03EC15" w14:textId="77777777" w:rsidR="00E06FE8" w:rsidRPr="007D4CEA" w:rsidRDefault="00E06FE8" w:rsidP="00EC3D3A">
      <w:pPr>
        <w:pStyle w:val="StandardWeb"/>
        <w:spacing w:before="0" w:beforeAutospacing="0" w:after="120" w:afterAutospacing="0"/>
        <w:rPr>
          <w:rFonts w:ascii="Aptos" w:hAnsi="Aptos" w:cs="Calibri"/>
        </w:rPr>
      </w:pPr>
    </w:p>
    <w:p w14:paraId="6484C07C" w14:textId="3111049B" w:rsidR="00E06FE8" w:rsidRPr="007D4CEA" w:rsidRDefault="00E06FE8" w:rsidP="00EC3D3A">
      <w:pPr>
        <w:pStyle w:val="StandardWeb"/>
        <w:spacing w:before="0" w:beforeAutospacing="0" w:after="120" w:afterAutospacing="0"/>
        <w:rPr>
          <w:rFonts w:ascii="Aptos" w:hAnsi="Aptos" w:cs="Calibri"/>
        </w:rPr>
      </w:pPr>
      <w:r w:rsidRPr="007D4CEA">
        <w:rPr>
          <w:rFonts w:ascii="Aptos" w:hAnsi="Aptos" w:cs="Calibri"/>
        </w:rPr>
        <w:t xml:space="preserve">Genaugenommen müsste diese Messung über der Erdatmosphäre stattfinden, da durch Absorption in der Erdatmosphäre nicht die ganze Wärmestrahlung auf der Oberfläche ankommt. Besitzt die Schule oder die Eltern eines Kursteilnehmers zufälligerweise eine Photovoltaikanlage, so kann man </w:t>
      </w:r>
      <w:r w:rsidR="00521C84" w:rsidRPr="007D4CEA">
        <w:rPr>
          <w:rFonts w:ascii="Aptos" w:hAnsi="Aptos" w:cs="Calibri"/>
        </w:rPr>
        <w:t>den Mittelwert der</w:t>
      </w:r>
      <w:r w:rsidRPr="007D4CEA">
        <w:rPr>
          <w:rFonts w:ascii="Aptos" w:hAnsi="Aptos" w:cs="Calibri"/>
        </w:rPr>
        <w:t xml:space="preserve"> Messwerte dieser Anlage für die auf der Oberfläche ankommende Strahlungsleistung nehmen und mit dem gängigen Wert der Solarkonstanten </w:t>
      </w:r>
      <m:oMath>
        <m:sSub>
          <m:sSubPr>
            <m:ctrlPr>
              <w:rPr>
                <w:rFonts w:ascii="Cambria Math" w:hAnsi="Cambria Math" w:cs="Calibri"/>
                <w:i/>
              </w:rPr>
            </m:ctrlPr>
          </m:sSubPr>
          <m:e>
            <m:r>
              <w:rPr>
                <w:rFonts w:ascii="Cambria Math" w:hAnsi="Cambria Math" w:cs="Calibri"/>
              </w:rPr>
              <m:t>S</m:t>
            </m:r>
          </m:e>
          <m:sub>
            <m:r>
              <w:rPr>
                <w:rFonts w:ascii="Cambria Math" w:hAnsi="Cambria Math" w:cs="Calibri"/>
              </w:rPr>
              <m:t>⊙</m:t>
            </m:r>
          </m:sub>
        </m:sSub>
        <m:r>
          <w:rPr>
            <w:rFonts w:ascii="Cambria Math" w:hAnsi="Cambria Math" w:cs="Calibri"/>
          </w:rPr>
          <m:t xml:space="preserve">=1367 </m:t>
        </m:r>
        <m:f>
          <m:fPr>
            <m:ctrlPr>
              <w:rPr>
                <w:rFonts w:ascii="Cambria Math" w:hAnsi="Cambria Math" w:cs="Calibri"/>
                <w:i/>
              </w:rPr>
            </m:ctrlPr>
          </m:fPr>
          <m:num>
            <m:r>
              <w:rPr>
                <w:rFonts w:ascii="Cambria Math" w:hAnsi="Cambria Math" w:cs="Calibri"/>
              </w:rPr>
              <m:t>W</m:t>
            </m:r>
          </m:num>
          <m:den>
            <m:r>
              <w:rPr>
                <w:rFonts w:ascii="Cambria Math" w:hAnsi="Cambria Math" w:cs="Calibri"/>
              </w:rPr>
              <m:t>m²</m:t>
            </m:r>
          </m:den>
        </m:f>
      </m:oMath>
      <w:r w:rsidRPr="007D4CEA">
        <w:rPr>
          <w:rFonts w:ascii="Aptos" w:hAnsi="Aptos" w:cs="Calibri"/>
        </w:rPr>
        <w:t xml:space="preserve"> , den man einfach angibt, vergleichen. An dieser Stelle kann man dann auch gleich die Effektivität von Photovoltaikanlagen </w:t>
      </w:r>
      <w:r w:rsidR="00D4742C" w:rsidRPr="007D4CEA">
        <w:rPr>
          <w:rFonts w:ascii="Aptos" w:hAnsi="Aptos" w:cs="Calibri"/>
        </w:rPr>
        <w:t>diskutieren</w:t>
      </w:r>
      <w:r w:rsidRPr="007D4CEA">
        <w:rPr>
          <w:rFonts w:ascii="Aptos" w:hAnsi="Aptos" w:cs="Calibri"/>
        </w:rPr>
        <w:t xml:space="preserve">, und dabei die sinnvolle Größe von Photovoltaikanlagen auf Hausdächern </w:t>
      </w:r>
      <w:r w:rsidR="00D4742C" w:rsidRPr="007D4CEA">
        <w:rPr>
          <w:rFonts w:ascii="Aptos" w:hAnsi="Aptos" w:cs="Calibri"/>
        </w:rPr>
        <w:t>abschätzen</w:t>
      </w:r>
      <w:r w:rsidRPr="007D4CEA">
        <w:rPr>
          <w:rFonts w:ascii="Aptos" w:hAnsi="Aptos" w:cs="Calibri"/>
        </w:rPr>
        <w:t>. Die Kursteilnehmer sollen ja auch praktisches Wissen mit nach Hause nehmen.</w:t>
      </w:r>
    </w:p>
    <w:p w14:paraId="53D9539A" w14:textId="262F88D6" w:rsidR="00E06FE8" w:rsidRPr="007D4CEA" w:rsidRDefault="00E06FE8" w:rsidP="00EC3D3A">
      <w:pPr>
        <w:pStyle w:val="StandardWeb"/>
        <w:spacing w:before="0" w:beforeAutospacing="0" w:after="120" w:afterAutospacing="0"/>
        <w:rPr>
          <w:rFonts w:ascii="Aptos" w:hAnsi="Aptos" w:cs="Calibri"/>
        </w:rPr>
      </w:pPr>
      <w:r w:rsidRPr="007D4CEA">
        <w:rPr>
          <w:rFonts w:ascii="Aptos" w:hAnsi="Aptos" w:cs="Calibri"/>
        </w:rPr>
        <w:t>Für unsere Sonne erhält man durch Einsetzen der Solarkonstanten</w:t>
      </w:r>
      <w:r w:rsidR="004D2AB6">
        <w:rPr>
          <w:rFonts w:ascii="Aptos" w:hAnsi="Aptos" w:cs="Calibri"/>
        </w:rPr>
        <w:t xml:space="preserve"> für L(r)</w:t>
      </w:r>
      <w:r w:rsidRPr="007D4CEA">
        <w:rPr>
          <w:rFonts w:ascii="Aptos" w:hAnsi="Aptos" w:cs="Calibri"/>
        </w:rPr>
        <w:t>:</w:t>
      </w:r>
    </w:p>
    <w:p w14:paraId="53690CC4" w14:textId="77777777" w:rsidR="00E06FE8" w:rsidRPr="007D4CEA" w:rsidRDefault="00000000" w:rsidP="00EC3D3A">
      <w:pPr>
        <w:pStyle w:val="StandardWeb"/>
        <w:spacing w:before="0" w:beforeAutospacing="0" w:after="120" w:afterAutospacing="0"/>
        <w:rPr>
          <w:rFonts w:ascii="Aptos" w:hAnsi="Aptos" w:cs="Calibri"/>
        </w:rPr>
      </w:pPr>
      <m:oMathPara>
        <m:oMath>
          <m:sSub>
            <m:sSubPr>
              <m:ctrlPr>
                <w:rPr>
                  <w:rFonts w:ascii="Cambria Math" w:hAnsi="Cambria Math" w:cs="Calibri"/>
                  <w:i/>
                </w:rPr>
              </m:ctrlPr>
            </m:sSubPr>
            <m:e>
              <m:r>
                <w:rPr>
                  <w:rFonts w:ascii="Cambria Math" w:hAnsi="Cambria Math" w:cs="Calibri"/>
                </w:rPr>
                <m:t>L</m:t>
              </m:r>
            </m:e>
            <m:sub>
              <m:r>
                <w:rPr>
                  <w:rFonts w:ascii="Cambria Math" w:hAnsi="Cambria Math" w:cs="Calibri"/>
                </w:rPr>
                <m:t>⊙</m:t>
              </m:r>
            </m:sub>
          </m:sSub>
          <m:r>
            <w:rPr>
              <w:rFonts w:ascii="Cambria Math" w:hAnsi="Cambria Math" w:cs="Calibri"/>
            </w:rPr>
            <m:t>=1361</m:t>
          </m:r>
          <m:f>
            <m:fPr>
              <m:ctrlPr>
                <w:rPr>
                  <w:rFonts w:ascii="Cambria Math" w:hAnsi="Cambria Math" w:cs="Calibri"/>
                  <w:i/>
                </w:rPr>
              </m:ctrlPr>
            </m:fPr>
            <m:num>
              <m:r>
                <w:rPr>
                  <w:rFonts w:ascii="Cambria Math" w:hAnsi="Cambria Math" w:cs="Calibri"/>
                </w:rPr>
                <m:t>W</m:t>
              </m:r>
            </m:num>
            <m:den>
              <m:r>
                <w:rPr>
                  <w:rFonts w:ascii="Cambria Math" w:hAnsi="Cambria Math" w:cs="Calibri"/>
                </w:rPr>
                <m:t>m²</m:t>
              </m:r>
            </m:den>
          </m:f>
          <m:r>
            <w:rPr>
              <w:rFonts w:ascii="Cambria Math" w:hAnsi="Cambria Math" w:cs="Calibri"/>
            </w:rPr>
            <m:t>∙4∙π∙</m:t>
          </m:r>
          <m:sSup>
            <m:sSupPr>
              <m:ctrlPr>
                <w:rPr>
                  <w:rFonts w:ascii="Cambria Math" w:hAnsi="Cambria Math" w:cs="Calibri"/>
                  <w:i/>
                </w:rPr>
              </m:ctrlPr>
            </m:sSupPr>
            <m:e>
              <m:d>
                <m:dPr>
                  <m:ctrlPr>
                    <w:rPr>
                      <w:rFonts w:ascii="Cambria Math" w:hAnsi="Cambria Math" w:cs="Calibri"/>
                      <w:i/>
                    </w:rPr>
                  </m:ctrlPr>
                </m:dPr>
                <m:e>
                  <m:r>
                    <w:rPr>
                      <w:rFonts w:ascii="Cambria Math" w:hAnsi="Cambria Math" w:cs="Calibri"/>
                    </w:rPr>
                    <m:t>149,6∙</m:t>
                  </m:r>
                  <m:sSup>
                    <m:sSupPr>
                      <m:ctrlPr>
                        <w:rPr>
                          <w:rFonts w:ascii="Cambria Math" w:hAnsi="Cambria Math" w:cs="Calibri"/>
                          <w:i/>
                        </w:rPr>
                      </m:ctrlPr>
                    </m:sSupPr>
                    <m:e>
                      <m:r>
                        <w:rPr>
                          <w:rFonts w:ascii="Cambria Math" w:hAnsi="Cambria Math" w:cs="Calibri"/>
                        </w:rPr>
                        <m:t>10</m:t>
                      </m:r>
                    </m:e>
                    <m:sup>
                      <m:r>
                        <w:rPr>
                          <w:rFonts w:ascii="Cambria Math" w:hAnsi="Cambria Math" w:cs="Calibri"/>
                        </w:rPr>
                        <m:t>9</m:t>
                      </m:r>
                    </m:sup>
                  </m:sSup>
                  <m:r>
                    <w:rPr>
                      <w:rFonts w:ascii="Cambria Math" w:hAnsi="Cambria Math" w:cs="Calibri"/>
                    </w:rPr>
                    <m:t>m</m:t>
                  </m:r>
                </m:e>
              </m:d>
            </m:e>
            <m:sup>
              <m:r>
                <w:rPr>
                  <w:rFonts w:ascii="Cambria Math" w:hAnsi="Cambria Math" w:cs="Calibri"/>
                </w:rPr>
                <m:t>2</m:t>
              </m:r>
            </m:sup>
          </m:sSup>
          <m:r>
            <w:rPr>
              <w:rFonts w:ascii="Cambria Math" w:hAnsi="Cambria Math" w:cs="Calibri"/>
            </w:rPr>
            <m:t>≅3,828∙</m:t>
          </m:r>
          <m:sSup>
            <m:sSupPr>
              <m:ctrlPr>
                <w:rPr>
                  <w:rFonts w:ascii="Cambria Math" w:hAnsi="Cambria Math" w:cs="Calibri"/>
                  <w:i/>
                </w:rPr>
              </m:ctrlPr>
            </m:sSupPr>
            <m:e>
              <m:r>
                <w:rPr>
                  <w:rFonts w:ascii="Cambria Math" w:hAnsi="Cambria Math" w:cs="Calibri"/>
                </w:rPr>
                <m:t>10</m:t>
              </m:r>
            </m:e>
            <m:sup>
              <m:r>
                <w:rPr>
                  <w:rFonts w:ascii="Cambria Math" w:hAnsi="Cambria Math" w:cs="Calibri"/>
                </w:rPr>
                <m:t>26</m:t>
              </m:r>
            </m:sup>
          </m:sSup>
          <m:r>
            <w:rPr>
              <w:rFonts w:ascii="Cambria Math" w:hAnsi="Cambria Math" w:cs="Calibri"/>
            </w:rPr>
            <m:t>W</m:t>
          </m:r>
        </m:oMath>
      </m:oMathPara>
    </w:p>
    <w:p w14:paraId="001BA289" w14:textId="502184A2" w:rsidR="00E06FE8" w:rsidRPr="007D4CEA" w:rsidRDefault="00E06FE8" w:rsidP="00EC3D3A">
      <w:pPr>
        <w:pStyle w:val="StandardWeb"/>
        <w:spacing w:before="0" w:beforeAutospacing="0" w:after="120" w:afterAutospacing="0"/>
        <w:rPr>
          <w:rFonts w:ascii="Aptos" w:hAnsi="Aptos" w:cs="Calibri"/>
        </w:rPr>
      </w:pPr>
      <w:r w:rsidRPr="007D4CEA">
        <w:rPr>
          <w:rFonts w:ascii="Aptos" w:hAnsi="Aptos" w:cs="Calibri"/>
        </w:rPr>
        <w:t>D. h. unsere Sonne liefert eine Energie von 3,8</w:t>
      </w:r>
      <w:r w:rsidR="00D4742C" w:rsidRPr="007D4CEA">
        <w:rPr>
          <w:rFonts w:ascii="Aptos" w:hAnsi="Aptos" w:cs="Calibri"/>
        </w:rPr>
        <w:t>3</w:t>
      </w:r>
      <w:r w:rsidRPr="007D4CEA">
        <w:rPr>
          <w:rFonts w:ascii="Aptos" w:hAnsi="Aptos" w:cs="Calibri"/>
        </w:rPr>
        <w:t xml:space="preserve"> · 10</w:t>
      </w:r>
      <w:r w:rsidRPr="007D4CEA">
        <w:rPr>
          <w:rFonts w:ascii="Aptos" w:hAnsi="Aptos" w:cs="Calibri"/>
          <w:vertAlign w:val="superscript"/>
        </w:rPr>
        <w:t>26</w:t>
      </w:r>
      <w:r w:rsidRPr="007D4CEA">
        <w:rPr>
          <w:rFonts w:ascii="Aptos" w:hAnsi="Aptos" w:cs="Calibri"/>
        </w:rPr>
        <w:t>J pro Sekunde. Da sich diese Energiemenge niemand so richtig vorstellen</w:t>
      </w:r>
      <w:r w:rsidR="00517364" w:rsidRPr="007D4CEA">
        <w:rPr>
          <w:rFonts w:ascii="Aptos" w:hAnsi="Aptos" w:cs="Calibri"/>
        </w:rPr>
        <w:t xml:space="preserve"> kann, </w:t>
      </w:r>
      <w:r w:rsidRPr="007D4CEA">
        <w:rPr>
          <w:rFonts w:ascii="Aptos" w:hAnsi="Aptos" w:cs="Calibri"/>
        </w:rPr>
        <w:t>versuche</w:t>
      </w:r>
      <w:r w:rsidR="00517364" w:rsidRPr="007D4CEA">
        <w:rPr>
          <w:rFonts w:ascii="Aptos" w:hAnsi="Aptos" w:cs="Calibri"/>
        </w:rPr>
        <w:t xml:space="preserve"> ich immer</w:t>
      </w:r>
      <w:r w:rsidRPr="007D4CEA">
        <w:rPr>
          <w:rFonts w:ascii="Aptos" w:hAnsi="Aptos" w:cs="Calibri"/>
        </w:rPr>
        <w:t xml:space="preserve"> diese Menge auf irdische Verhältnisse zu transformieren.</w:t>
      </w:r>
    </w:p>
    <w:p w14:paraId="3F370164" w14:textId="595E33A7" w:rsidR="00E06FE8" w:rsidRPr="007D4CEA" w:rsidRDefault="000E751D" w:rsidP="00EC3D3A">
      <w:pPr>
        <w:pStyle w:val="StandardWeb"/>
        <w:spacing w:before="0" w:beforeAutospacing="0" w:after="120" w:afterAutospacing="0"/>
        <w:rPr>
          <w:rFonts w:ascii="Aptos" w:hAnsi="Aptos" w:cs="Calibri"/>
        </w:rPr>
      </w:pPr>
      <w:r w:rsidRPr="007D4CEA">
        <w:rPr>
          <w:rFonts w:ascii="Aptos" w:hAnsi="Aptos" w:cs="Calibri"/>
        </w:rPr>
        <w:t>Als Vergleichswert eignet sich z. B. d</w:t>
      </w:r>
      <w:r w:rsidR="00E06FE8" w:rsidRPr="007D4CEA">
        <w:rPr>
          <w:rFonts w:ascii="Aptos" w:hAnsi="Aptos" w:cs="Calibri"/>
        </w:rPr>
        <w:t>er Weltenergiebedarf an Primärenergie</w:t>
      </w:r>
      <w:r w:rsidRPr="007D4CEA">
        <w:rPr>
          <w:rFonts w:ascii="Aptos" w:hAnsi="Aptos" w:cs="Calibri"/>
        </w:rPr>
        <w:t>. Dieser</w:t>
      </w:r>
      <w:r w:rsidR="00E06FE8" w:rsidRPr="007D4CEA">
        <w:rPr>
          <w:rFonts w:ascii="Aptos" w:hAnsi="Aptos" w:cs="Calibri"/>
        </w:rPr>
        <w:t xml:space="preserve"> betrug 2021 ca. 600 · 10</w:t>
      </w:r>
      <w:r w:rsidR="00E06FE8" w:rsidRPr="007D4CEA">
        <w:rPr>
          <w:rFonts w:ascii="Aptos" w:hAnsi="Aptos" w:cs="Calibri"/>
          <w:vertAlign w:val="superscript"/>
        </w:rPr>
        <w:t>18</w:t>
      </w:r>
      <w:r w:rsidR="00E06FE8" w:rsidRPr="007D4CEA">
        <w:rPr>
          <w:rFonts w:ascii="Aptos" w:hAnsi="Aptos" w:cs="Calibri"/>
        </w:rPr>
        <w:t>J. Vergleicht man dies mit der Energie, die die Sonne in 1 Sekunde abgibt, 3,85 · 10</w:t>
      </w:r>
      <w:r w:rsidR="00E06FE8" w:rsidRPr="007D4CEA">
        <w:rPr>
          <w:rFonts w:ascii="Aptos" w:hAnsi="Aptos" w:cs="Calibri"/>
          <w:vertAlign w:val="superscript"/>
        </w:rPr>
        <w:t>26</w:t>
      </w:r>
      <w:r w:rsidR="00E06FE8" w:rsidRPr="007D4CEA">
        <w:rPr>
          <w:rFonts w:ascii="Aptos" w:hAnsi="Aptos" w:cs="Calibri"/>
        </w:rPr>
        <w:t>J</w:t>
      </w:r>
    </w:p>
    <w:p w14:paraId="3C3D25D5" w14:textId="137F0439" w:rsidR="00E06FE8" w:rsidRPr="007D4CEA" w:rsidRDefault="00000000" w:rsidP="00EC3D3A">
      <w:pPr>
        <w:pStyle w:val="StandardWeb"/>
        <w:spacing w:before="0" w:beforeAutospacing="0" w:after="120" w:afterAutospacing="0"/>
        <w:rPr>
          <w:rFonts w:ascii="Aptos" w:hAnsi="Aptos" w:cs="Calibri"/>
        </w:rPr>
      </w:pPr>
      <m:oMathPara>
        <m:oMath>
          <m:f>
            <m:fPr>
              <m:ctrlPr>
                <w:rPr>
                  <w:rFonts w:ascii="Cambria Math" w:hAnsi="Cambria Math" w:cs="Calibri"/>
                  <w:i/>
                </w:rPr>
              </m:ctrlPr>
            </m:fPr>
            <m:num>
              <m:r>
                <w:rPr>
                  <w:rFonts w:ascii="Cambria Math" w:hAnsi="Cambria Math" w:cs="Calibri"/>
                </w:rPr>
                <m:t>3,828∙</m:t>
              </m:r>
              <m:sSup>
                <m:sSupPr>
                  <m:ctrlPr>
                    <w:rPr>
                      <w:rFonts w:ascii="Cambria Math" w:hAnsi="Cambria Math" w:cs="Calibri"/>
                      <w:i/>
                    </w:rPr>
                  </m:ctrlPr>
                </m:sSupPr>
                <m:e>
                  <m:r>
                    <w:rPr>
                      <w:rFonts w:ascii="Cambria Math" w:hAnsi="Cambria Math" w:cs="Calibri"/>
                    </w:rPr>
                    <m:t>10</m:t>
                  </m:r>
                </m:e>
                <m:sup>
                  <m:r>
                    <w:rPr>
                      <w:rFonts w:ascii="Cambria Math" w:hAnsi="Cambria Math" w:cs="Calibri"/>
                    </w:rPr>
                    <m:t>26</m:t>
                  </m:r>
                </m:sup>
              </m:sSup>
              <m:r>
                <w:rPr>
                  <w:rFonts w:ascii="Cambria Math" w:hAnsi="Cambria Math" w:cs="Calibri"/>
                </w:rPr>
                <m:t>J</m:t>
              </m:r>
            </m:num>
            <m:den>
              <m:r>
                <w:rPr>
                  <w:rFonts w:ascii="Cambria Math" w:hAnsi="Cambria Math" w:cs="Calibri"/>
                </w:rPr>
                <m:t>600∙</m:t>
              </m:r>
              <m:sSup>
                <m:sSupPr>
                  <m:ctrlPr>
                    <w:rPr>
                      <w:rFonts w:ascii="Cambria Math" w:hAnsi="Cambria Math" w:cs="Calibri"/>
                      <w:i/>
                    </w:rPr>
                  </m:ctrlPr>
                </m:sSupPr>
                <m:e>
                  <m:r>
                    <w:rPr>
                      <w:rFonts w:ascii="Cambria Math" w:hAnsi="Cambria Math" w:cs="Calibri"/>
                    </w:rPr>
                    <m:t>10</m:t>
                  </m:r>
                </m:e>
                <m:sup>
                  <m:r>
                    <w:rPr>
                      <w:rFonts w:ascii="Cambria Math" w:hAnsi="Cambria Math" w:cs="Calibri"/>
                    </w:rPr>
                    <m:t>18</m:t>
                  </m:r>
                </m:sup>
              </m:sSup>
              <m:f>
                <m:fPr>
                  <m:ctrlPr>
                    <w:rPr>
                      <w:rFonts w:ascii="Cambria Math" w:hAnsi="Cambria Math" w:cs="Calibri"/>
                      <w:i/>
                    </w:rPr>
                  </m:ctrlPr>
                </m:fPr>
                <m:num>
                  <m:r>
                    <w:rPr>
                      <w:rFonts w:ascii="Cambria Math" w:hAnsi="Cambria Math" w:cs="Calibri"/>
                    </w:rPr>
                    <m:t>J</m:t>
                  </m:r>
                </m:num>
                <m:den>
                  <m:r>
                    <w:rPr>
                      <w:rFonts w:ascii="Cambria Math" w:hAnsi="Cambria Math" w:cs="Calibri"/>
                    </w:rPr>
                    <m:t>a</m:t>
                  </m:r>
                </m:den>
              </m:f>
            </m:den>
          </m:f>
          <m:r>
            <w:rPr>
              <w:rFonts w:ascii="Cambria Math" w:hAnsi="Cambria Math" w:cs="Calibri"/>
            </w:rPr>
            <m:t>≅638000a</m:t>
          </m:r>
        </m:oMath>
      </m:oMathPara>
    </w:p>
    <w:p w14:paraId="10E12FB4" w14:textId="7C3E1476" w:rsidR="00E06FE8" w:rsidRPr="007D4CEA" w:rsidRDefault="00E06FE8" w:rsidP="00EC3D3A">
      <w:pPr>
        <w:pStyle w:val="StandardWeb"/>
        <w:spacing w:before="0" w:beforeAutospacing="0" w:after="120" w:afterAutospacing="0"/>
        <w:rPr>
          <w:rFonts w:ascii="Aptos" w:hAnsi="Aptos" w:cs="Calibri"/>
        </w:rPr>
      </w:pPr>
      <w:r w:rsidRPr="007D4CEA">
        <w:rPr>
          <w:rFonts w:ascii="Aptos" w:hAnsi="Aptos" w:cs="Calibri"/>
        </w:rPr>
        <w:t>so würde sich der Energiebedarf der Menschheit</w:t>
      </w:r>
      <w:r w:rsidR="00D4742C" w:rsidRPr="007D4CEA">
        <w:rPr>
          <w:rFonts w:ascii="Aptos" w:hAnsi="Aptos" w:cs="Calibri"/>
        </w:rPr>
        <w:t xml:space="preserve"> im Jahre 2021</w:t>
      </w:r>
      <w:r w:rsidRPr="007D4CEA">
        <w:rPr>
          <w:rFonts w:ascii="Aptos" w:hAnsi="Aptos" w:cs="Calibri"/>
        </w:rPr>
        <w:t>, mit der von der Sonne in 1 Sekunde erzeugten Energie 638000 Jahre lang decken lassen.</w:t>
      </w:r>
      <w:r w:rsidR="00B53FDB" w:rsidRPr="007D4CEA">
        <w:rPr>
          <w:rFonts w:ascii="Aptos" w:hAnsi="Aptos" w:cs="Calibri"/>
        </w:rPr>
        <w:t xml:space="preserve"> </w:t>
      </w:r>
    </w:p>
    <w:p w14:paraId="29EFBF45" w14:textId="77777777" w:rsidR="00E06FE8" w:rsidRPr="007D4CEA" w:rsidRDefault="00E06FE8" w:rsidP="00EC3D3A">
      <w:pPr>
        <w:pStyle w:val="StandardWeb"/>
        <w:spacing w:before="0" w:beforeAutospacing="0" w:after="120" w:afterAutospacing="0"/>
        <w:rPr>
          <w:rFonts w:ascii="Aptos" w:hAnsi="Aptos" w:cs="Calibri"/>
        </w:rPr>
      </w:pPr>
      <w:r w:rsidRPr="007D4CEA">
        <w:rPr>
          <w:rFonts w:ascii="Aptos" w:hAnsi="Aptos" w:cs="Calibri"/>
        </w:rPr>
        <w:t>Über die Leuchtkraftformel:</w:t>
      </w:r>
    </w:p>
    <w:p w14:paraId="6D897A5A" w14:textId="77777777" w:rsidR="00E06FE8" w:rsidRPr="007D4CEA" w:rsidRDefault="00E06FE8" w:rsidP="00EC3D3A">
      <w:pPr>
        <w:pStyle w:val="StandardWeb"/>
        <w:spacing w:before="0" w:beforeAutospacing="0" w:after="120" w:afterAutospacing="0"/>
        <w:rPr>
          <w:rFonts w:ascii="Aptos" w:hAnsi="Aptos" w:cs="Calibri"/>
        </w:rPr>
      </w:pPr>
      <m:oMathPara>
        <m:oMath>
          <m:r>
            <w:rPr>
              <w:rFonts w:ascii="Cambria Math" w:hAnsi="Cambria Math" w:cs="Calibri"/>
            </w:rPr>
            <m:t>L=σ∙A∙</m:t>
          </m:r>
          <m:sSup>
            <m:sSupPr>
              <m:ctrlPr>
                <w:rPr>
                  <w:rFonts w:ascii="Cambria Math" w:hAnsi="Cambria Math" w:cs="Calibri"/>
                  <w:i/>
                </w:rPr>
              </m:ctrlPr>
            </m:sSupPr>
            <m:e>
              <m:r>
                <w:rPr>
                  <w:rFonts w:ascii="Cambria Math" w:hAnsi="Cambria Math" w:cs="Calibri"/>
                </w:rPr>
                <m:t>T</m:t>
              </m:r>
            </m:e>
            <m:sup>
              <m:r>
                <w:rPr>
                  <w:rFonts w:ascii="Cambria Math" w:hAnsi="Cambria Math" w:cs="Calibri"/>
                </w:rPr>
                <m:t>4</m:t>
              </m:r>
            </m:sup>
          </m:sSup>
          <m:r>
            <w:rPr>
              <w:rFonts w:ascii="Cambria Math" w:hAnsi="Cambria Math" w:cs="Calibri"/>
            </w:rPr>
            <m:t>=σ∙4∙π∙R²∙</m:t>
          </m:r>
          <m:sSup>
            <m:sSupPr>
              <m:ctrlPr>
                <w:rPr>
                  <w:rFonts w:ascii="Cambria Math" w:hAnsi="Cambria Math" w:cs="Calibri"/>
                  <w:i/>
                </w:rPr>
              </m:ctrlPr>
            </m:sSupPr>
            <m:e>
              <m:r>
                <w:rPr>
                  <w:rFonts w:ascii="Cambria Math" w:hAnsi="Cambria Math" w:cs="Calibri"/>
                </w:rPr>
                <m:t>T</m:t>
              </m:r>
            </m:e>
            <m:sup>
              <m:r>
                <w:rPr>
                  <w:rFonts w:ascii="Cambria Math" w:hAnsi="Cambria Math" w:cs="Calibri"/>
                </w:rPr>
                <m:t>4</m:t>
              </m:r>
            </m:sup>
          </m:sSup>
        </m:oMath>
      </m:oMathPara>
    </w:p>
    <w:p w14:paraId="4E27C90D" w14:textId="77777777" w:rsidR="00E06FE8" w:rsidRPr="007D4CEA" w:rsidRDefault="00E06FE8" w:rsidP="00EC3D3A">
      <w:pPr>
        <w:pStyle w:val="StandardWeb"/>
        <w:spacing w:before="0" w:beforeAutospacing="0" w:after="120" w:afterAutospacing="0"/>
        <w:rPr>
          <w:rFonts w:ascii="Aptos" w:hAnsi="Aptos" w:cs="Calibri"/>
        </w:rPr>
      </w:pPr>
      <w:r w:rsidRPr="007D4CEA">
        <w:rPr>
          <w:rFonts w:ascii="Aptos" w:hAnsi="Aptos" w:cs="Calibri"/>
        </w:rPr>
        <w:t>Lässt sich aus der Leuchtkraft die Oberflächentemperatur der Sonne ermitteln:</w:t>
      </w:r>
    </w:p>
    <w:p w14:paraId="6758E963" w14:textId="77777777" w:rsidR="00E06FE8" w:rsidRPr="007D4CEA" w:rsidRDefault="00000000" w:rsidP="00EC3D3A">
      <w:pPr>
        <w:pStyle w:val="StandardWeb"/>
        <w:spacing w:before="0" w:beforeAutospacing="0" w:after="120" w:afterAutospacing="0"/>
        <w:rPr>
          <w:rFonts w:ascii="Aptos" w:hAnsi="Aptos" w:cs="Calibri"/>
        </w:rPr>
      </w:pPr>
      <m:oMathPara>
        <m:oMath>
          <m:sSup>
            <m:sSupPr>
              <m:ctrlPr>
                <w:rPr>
                  <w:rFonts w:ascii="Cambria Math" w:hAnsi="Cambria Math" w:cs="Calibri"/>
                  <w:i/>
                </w:rPr>
              </m:ctrlPr>
            </m:sSupPr>
            <m:e>
              <m:r>
                <w:rPr>
                  <w:rFonts w:ascii="Cambria Math" w:hAnsi="Cambria Math" w:cs="Calibri"/>
                </w:rPr>
                <m:t>T</m:t>
              </m:r>
            </m:e>
            <m:sup>
              <m:r>
                <w:rPr>
                  <w:rFonts w:ascii="Cambria Math" w:hAnsi="Cambria Math" w:cs="Calibri"/>
                </w:rPr>
                <m:t>4</m:t>
              </m:r>
            </m:sup>
          </m:sSup>
          <m:r>
            <w:rPr>
              <w:rFonts w:ascii="Cambria Math" w:hAnsi="Cambria Math" w:cs="Calibri"/>
            </w:rPr>
            <m:t>=</m:t>
          </m:r>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L</m:t>
                  </m:r>
                </m:e>
                <m:sub>
                  <m:r>
                    <w:rPr>
                      <w:rFonts w:ascii="Cambria Math" w:hAnsi="Cambria Math" w:cs="Calibri"/>
                    </w:rPr>
                    <m:t>⨀</m:t>
                  </m:r>
                </m:sub>
              </m:sSub>
            </m:num>
            <m:den>
              <m:r>
                <w:rPr>
                  <w:rFonts w:ascii="Cambria Math" w:hAnsi="Cambria Math" w:cs="Calibri"/>
                </w:rPr>
                <m:t>σ∙4∙π∙</m:t>
              </m:r>
              <m:sSup>
                <m:sSupPr>
                  <m:ctrlPr>
                    <w:rPr>
                      <w:rFonts w:ascii="Cambria Math" w:hAnsi="Cambria Math" w:cs="Calibri"/>
                      <w:i/>
                    </w:rPr>
                  </m:ctrlPr>
                </m:sSupPr>
                <m:e>
                  <m:d>
                    <m:dPr>
                      <m:ctrlPr>
                        <w:rPr>
                          <w:rFonts w:ascii="Cambria Math" w:hAnsi="Cambria Math" w:cs="Calibri"/>
                          <w:i/>
                        </w:rPr>
                      </m:ctrlPr>
                    </m:dPr>
                    <m:e>
                      <m:sSub>
                        <m:sSubPr>
                          <m:ctrlPr>
                            <w:rPr>
                              <w:rFonts w:ascii="Cambria Math" w:hAnsi="Cambria Math" w:cs="Calibri"/>
                              <w:i/>
                            </w:rPr>
                          </m:ctrlPr>
                        </m:sSubPr>
                        <m:e>
                          <m:r>
                            <w:rPr>
                              <w:rFonts w:ascii="Cambria Math" w:hAnsi="Cambria Math" w:cs="Calibri"/>
                            </w:rPr>
                            <m:t>R</m:t>
                          </m:r>
                        </m:e>
                        <m:sub>
                          <m:r>
                            <w:rPr>
                              <w:rFonts w:ascii="Cambria Math" w:hAnsi="Cambria Math" w:cs="Calibri"/>
                            </w:rPr>
                            <m:t>⨀</m:t>
                          </m:r>
                        </m:sub>
                      </m:sSub>
                    </m:e>
                  </m:d>
                </m:e>
                <m:sup>
                  <m:r>
                    <w:rPr>
                      <w:rFonts w:ascii="Cambria Math" w:hAnsi="Cambria Math" w:cs="Calibri"/>
                    </w:rPr>
                    <m:t>2</m:t>
                  </m:r>
                </m:sup>
              </m:sSup>
            </m:den>
          </m:f>
        </m:oMath>
      </m:oMathPara>
    </w:p>
    <w:p w14:paraId="58FE69DC" w14:textId="77777777" w:rsidR="00E06FE8" w:rsidRPr="007D4CEA" w:rsidRDefault="00E06FE8" w:rsidP="00EC3D3A">
      <w:pPr>
        <w:pStyle w:val="StandardWeb"/>
        <w:spacing w:before="0" w:beforeAutospacing="0" w:after="120" w:afterAutospacing="0"/>
        <w:rPr>
          <w:rFonts w:ascii="Aptos" w:hAnsi="Aptos" w:cs="Calibri"/>
        </w:rPr>
      </w:pPr>
      <m:oMathPara>
        <m:oMath>
          <m:r>
            <w:rPr>
              <w:rFonts w:ascii="Cambria Math" w:hAnsi="Cambria Math" w:cs="Calibri"/>
            </w:rPr>
            <m:t>T=</m:t>
          </m:r>
          <m:rad>
            <m:radPr>
              <m:ctrlPr>
                <w:rPr>
                  <w:rFonts w:ascii="Cambria Math" w:hAnsi="Cambria Math" w:cs="Calibri"/>
                  <w:i/>
                </w:rPr>
              </m:ctrlPr>
            </m:radPr>
            <m:deg>
              <m:r>
                <w:rPr>
                  <w:rFonts w:ascii="Cambria Math" w:hAnsi="Cambria Math" w:cs="Calibri"/>
                </w:rPr>
                <m:t>4</m:t>
              </m:r>
            </m:deg>
            <m:e>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L</m:t>
                      </m:r>
                    </m:e>
                    <m:sub>
                      <m:r>
                        <w:rPr>
                          <w:rFonts w:ascii="Cambria Math" w:hAnsi="Cambria Math" w:cs="Calibri"/>
                        </w:rPr>
                        <m:t>⨀</m:t>
                      </m:r>
                    </m:sub>
                  </m:sSub>
                </m:num>
                <m:den>
                  <m:r>
                    <w:rPr>
                      <w:rFonts w:ascii="Cambria Math" w:hAnsi="Cambria Math" w:cs="Calibri"/>
                    </w:rPr>
                    <m:t>σ∙4∙π∙</m:t>
                  </m:r>
                  <m:sSup>
                    <m:sSupPr>
                      <m:ctrlPr>
                        <w:rPr>
                          <w:rFonts w:ascii="Cambria Math" w:hAnsi="Cambria Math" w:cs="Calibri"/>
                          <w:i/>
                        </w:rPr>
                      </m:ctrlPr>
                    </m:sSupPr>
                    <m:e>
                      <m:d>
                        <m:dPr>
                          <m:ctrlPr>
                            <w:rPr>
                              <w:rFonts w:ascii="Cambria Math" w:hAnsi="Cambria Math" w:cs="Calibri"/>
                              <w:i/>
                            </w:rPr>
                          </m:ctrlPr>
                        </m:dPr>
                        <m:e>
                          <m:sSub>
                            <m:sSubPr>
                              <m:ctrlPr>
                                <w:rPr>
                                  <w:rFonts w:ascii="Cambria Math" w:hAnsi="Cambria Math" w:cs="Calibri"/>
                                  <w:i/>
                                </w:rPr>
                              </m:ctrlPr>
                            </m:sSubPr>
                            <m:e>
                              <m:r>
                                <w:rPr>
                                  <w:rFonts w:ascii="Cambria Math" w:hAnsi="Cambria Math" w:cs="Calibri"/>
                                </w:rPr>
                                <m:t>R</m:t>
                              </m:r>
                            </m:e>
                            <m:sub>
                              <m:r>
                                <w:rPr>
                                  <w:rFonts w:ascii="Cambria Math" w:hAnsi="Cambria Math" w:cs="Calibri"/>
                                </w:rPr>
                                <m:t>⨀</m:t>
                              </m:r>
                            </m:sub>
                          </m:sSub>
                        </m:e>
                      </m:d>
                    </m:e>
                    <m:sup>
                      <m:r>
                        <w:rPr>
                          <w:rFonts w:ascii="Cambria Math" w:hAnsi="Cambria Math" w:cs="Calibri"/>
                        </w:rPr>
                        <m:t>2</m:t>
                      </m:r>
                    </m:sup>
                  </m:sSup>
                </m:den>
              </m:f>
            </m:e>
          </m:rad>
          <m:r>
            <w:rPr>
              <w:rFonts w:ascii="Cambria Math" w:hAnsi="Cambria Math" w:cs="Calibri"/>
            </w:rPr>
            <m:t>=</m:t>
          </m:r>
          <m:rad>
            <m:radPr>
              <m:ctrlPr>
                <w:rPr>
                  <w:rFonts w:ascii="Cambria Math" w:hAnsi="Cambria Math" w:cs="Calibri"/>
                  <w:i/>
                </w:rPr>
              </m:ctrlPr>
            </m:radPr>
            <m:deg>
              <m:r>
                <w:rPr>
                  <w:rFonts w:ascii="Cambria Math" w:hAnsi="Cambria Math" w:cs="Calibri"/>
                </w:rPr>
                <m:t>4</m:t>
              </m:r>
            </m:deg>
            <m:e>
              <m:f>
                <m:fPr>
                  <m:ctrlPr>
                    <w:rPr>
                      <w:rFonts w:ascii="Cambria Math" w:hAnsi="Cambria Math" w:cs="Calibri"/>
                      <w:i/>
                    </w:rPr>
                  </m:ctrlPr>
                </m:fPr>
                <m:num>
                  <m:r>
                    <w:rPr>
                      <w:rFonts w:ascii="Cambria Math" w:hAnsi="Cambria Math" w:cs="Calibri"/>
                    </w:rPr>
                    <m:t>3,828∙</m:t>
                  </m:r>
                  <m:sSup>
                    <m:sSupPr>
                      <m:ctrlPr>
                        <w:rPr>
                          <w:rFonts w:ascii="Cambria Math" w:hAnsi="Cambria Math" w:cs="Calibri"/>
                          <w:i/>
                        </w:rPr>
                      </m:ctrlPr>
                    </m:sSupPr>
                    <m:e>
                      <m:r>
                        <w:rPr>
                          <w:rFonts w:ascii="Cambria Math" w:hAnsi="Cambria Math" w:cs="Calibri"/>
                        </w:rPr>
                        <m:t>10</m:t>
                      </m:r>
                    </m:e>
                    <m:sup>
                      <m:r>
                        <w:rPr>
                          <w:rFonts w:ascii="Cambria Math" w:hAnsi="Cambria Math" w:cs="Calibri"/>
                        </w:rPr>
                        <m:t>26</m:t>
                      </m:r>
                    </m:sup>
                  </m:sSup>
                  <m:r>
                    <w:rPr>
                      <w:rFonts w:ascii="Cambria Math" w:hAnsi="Cambria Math" w:cs="Calibri"/>
                    </w:rPr>
                    <m:t>Wm²</m:t>
                  </m:r>
                  <m:sSup>
                    <m:sSupPr>
                      <m:ctrlPr>
                        <w:rPr>
                          <w:rFonts w:ascii="Cambria Math" w:hAnsi="Cambria Math" w:cs="Calibri"/>
                          <w:i/>
                        </w:rPr>
                      </m:ctrlPr>
                    </m:sSupPr>
                    <m:e>
                      <m:r>
                        <w:rPr>
                          <w:rFonts w:ascii="Cambria Math" w:hAnsi="Cambria Math" w:cs="Calibri"/>
                        </w:rPr>
                        <m:t>K</m:t>
                      </m:r>
                    </m:e>
                    <m:sup>
                      <m:r>
                        <w:rPr>
                          <w:rFonts w:ascii="Cambria Math" w:hAnsi="Cambria Math" w:cs="Calibri"/>
                        </w:rPr>
                        <m:t>4</m:t>
                      </m:r>
                    </m:sup>
                  </m:sSup>
                </m:num>
                <m:den>
                  <m:r>
                    <w:rPr>
                      <w:rFonts w:ascii="Cambria Math" w:hAnsi="Cambria Math" w:cs="Calibri"/>
                    </w:rPr>
                    <m:t>5,6705∙</m:t>
                  </m:r>
                  <m:sSup>
                    <m:sSupPr>
                      <m:ctrlPr>
                        <w:rPr>
                          <w:rFonts w:ascii="Cambria Math" w:hAnsi="Cambria Math" w:cs="Calibri"/>
                          <w:i/>
                        </w:rPr>
                      </m:ctrlPr>
                    </m:sSupPr>
                    <m:e>
                      <m:r>
                        <w:rPr>
                          <w:rFonts w:ascii="Cambria Math" w:hAnsi="Cambria Math" w:cs="Calibri"/>
                        </w:rPr>
                        <m:t>10</m:t>
                      </m:r>
                    </m:e>
                    <m:sup>
                      <m:r>
                        <w:rPr>
                          <w:rFonts w:ascii="Cambria Math" w:hAnsi="Cambria Math" w:cs="Calibri"/>
                        </w:rPr>
                        <m:t>-8</m:t>
                      </m:r>
                    </m:sup>
                  </m:sSup>
                  <m:r>
                    <w:rPr>
                      <w:rFonts w:ascii="Cambria Math" w:hAnsi="Cambria Math" w:cs="Calibri"/>
                    </w:rPr>
                    <m:t>W∙4∙π∙</m:t>
                  </m:r>
                  <m:sSup>
                    <m:sSupPr>
                      <m:ctrlPr>
                        <w:rPr>
                          <w:rFonts w:ascii="Cambria Math" w:hAnsi="Cambria Math" w:cs="Calibri"/>
                          <w:i/>
                        </w:rPr>
                      </m:ctrlPr>
                    </m:sSupPr>
                    <m:e>
                      <m:d>
                        <m:dPr>
                          <m:ctrlPr>
                            <w:rPr>
                              <w:rFonts w:ascii="Cambria Math" w:hAnsi="Cambria Math" w:cs="Calibri"/>
                              <w:i/>
                            </w:rPr>
                          </m:ctrlPr>
                        </m:dPr>
                        <m:e>
                          <m:r>
                            <w:rPr>
                              <w:rFonts w:ascii="Cambria Math" w:hAnsi="Cambria Math" w:cs="Calibri"/>
                            </w:rPr>
                            <m:t>696000000m</m:t>
                          </m:r>
                        </m:e>
                      </m:d>
                    </m:e>
                    <m:sup>
                      <m:r>
                        <w:rPr>
                          <w:rFonts w:ascii="Cambria Math" w:hAnsi="Cambria Math" w:cs="Calibri"/>
                        </w:rPr>
                        <m:t>2</m:t>
                      </m:r>
                    </m:sup>
                  </m:sSup>
                </m:den>
              </m:f>
            </m:e>
          </m:rad>
          <m:r>
            <w:rPr>
              <w:rFonts w:ascii="Cambria Math" w:hAnsi="Cambria Math" w:cs="Calibri"/>
            </w:rPr>
            <m:t>≅5770K</m:t>
          </m:r>
        </m:oMath>
      </m:oMathPara>
    </w:p>
    <w:p w14:paraId="3083BAEA" w14:textId="376B5B83" w:rsidR="00E00243" w:rsidRPr="007D4CEA" w:rsidRDefault="00E00243" w:rsidP="00EC3D3A">
      <w:pPr>
        <w:pStyle w:val="StandardWeb"/>
        <w:spacing w:before="0" w:beforeAutospacing="0" w:after="120" w:afterAutospacing="0"/>
        <w:rPr>
          <w:rFonts w:ascii="Aptos" w:hAnsi="Aptos" w:cs="Calibri"/>
        </w:rPr>
      </w:pPr>
      <w:r w:rsidRPr="007D4CEA">
        <w:rPr>
          <w:rFonts w:ascii="Aptos" w:hAnsi="Aptos" w:cs="Calibri"/>
        </w:rPr>
        <w:t>Welchen</w:t>
      </w:r>
      <w:r w:rsidR="000B59F9" w:rsidRPr="007D4CEA">
        <w:rPr>
          <w:rFonts w:ascii="Aptos" w:hAnsi="Aptos" w:cs="Calibri"/>
        </w:rPr>
        <w:t xml:space="preserve"> Aggregatszustand haben uns bekannte Materialien bei dieser Temperatur?</w:t>
      </w:r>
    </w:p>
    <w:p w14:paraId="332FF02B" w14:textId="7EB9E884" w:rsidR="00E06FE8" w:rsidRPr="007D4CEA" w:rsidRDefault="00E06FE8" w:rsidP="00EC3D3A">
      <w:pPr>
        <w:pStyle w:val="StandardWeb"/>
        <w:spacing w:before="0" w:beforeAutospacing="0" w:after="120" w:afterAutospacing="0"/>
        <w:rPr>
          <w:rFonts w:ascii="Aptos" w:hAnsi="Aptos" w:cs="Calibri"/>
        </w:rPr>
      </w:pPr>
      <w:r w:rsidRPr="007D4CEA">
        <w:rPr>
          <w:rFonts w:ascii="Aptos" w:hAnsi="Aptos" w:cs="Calibri"/>
        </w:rPr>
        <w:t>Bei dieser Temperatur sind alle bekannten Materialien gasförmig.</w:t>
      </w:r>
      <w:r w:rsidR="00025EB5" w:rsidRPr="007D4CEA">
        <w:rPr>
          <w:rFonts w:ascii="Aptos" w:hAnsi="Aptos" w:cs="Calibri"/>
        </w:rPr>
        <w:t xml:space="preserve"> D. h. die Sonne ist eine </w:t>
      </w:r>
      <w:r w:rsidR="00FB3047" w:rsidRPr="007D4CEA">
        <w:rPr>
          <w:rFonts w:ascii="Aptos" w:hAnsi="Aptos" w:cs="Calibri"/>
        </w:rPr>
        <w:t>Kugel aus gasförmigen Stoffen</w:t>
      </w:r>
      <w:r w:rsidR="00B31AF2" w:rsidRPr="007D4CEA">
        <w:rPr>
          <w:rFonts w:ascii="Aptos" w:hAnsi="Aptos" w:cs="Calibri"/>
        </w:rPr>
        <w:t>.</w:t>
      </w:r>
    </w:p>
    <w:p w14:paraId="3B35C93D" w14:textId="77777777" w:rsidR="003328FF" w:rsidRPr="007D4CEA" w:rsidRDefault="003328FF" w:rsidP="00EC3D3A">
      <w:pPr>
        <w:pStyle w:val="StandardWeb"/>
        <w:spacing w:before="0" w:beforeAutospacing="0" w:after="120" w:afterAutospacing="0"/>
        <w:rPr>
          <w:rFonts w:ascii="Aptos" w:hAnsi="Aptos" w:cs="Calibri"/>
        </w:rPr>
      </w:pPr>
    </w:p>
    <w:p w14:paraId="777445CE" w14:textId="77777777" w:rsidR="00264356" w:rsidRPr="007D4CEA" w:rsidRDefault="00264356" w:rsidP="00EC3D3A">
      <w:pPr>
        <w:spacing w:after="120"/>
        <w:rPr>
          <w:rFonts w:ascii="Aptos" w:hAnsi="Aptos"/>
        </w:rPr>
      </w:pPr>
    </w:p>
    <w:sectPr w:rsidR="00264356" w:rsidRPr="007D4CEA" w:rsidSect="00701A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FE8"/>
    <w:rsid w:val="00025EB5"/>
    <w:rsid w:val="00074FC4"/>
    <w:rsid w:val="00087402"/>
    <w:rsid w:val="000B59F9"/>
    <w:rsid w:val="000E751D"/>
    <w:rsid w:val="00122286"/>
    <w:rsid w:val="001A34F7"/>
    <w:rsid w:val="00264356"/>
    <w:rsid w:val="003328FF"/>
    <w:rsid w:val="004538E3"/>
    <w:rsid w:val="004D2AB6"/>
    <w:rsid w:val="00517364"/>
    <w:rsid w:val="00521C84"/>
    <w:rsid w:val="006A2224"/>
    <w:rsid w:val="00701A71"/>
    <w:rsid w:val="007D4CEA"/>
    <w:rsid w:val="008958AC"/>
    <w:rsid w:val="00965D5B"/>
    <w:rsid w:val="00991753"/>
    <w:rsid w:val="00B1709D"/>
    <w:rsid w:val="00B24EE1"/>
    <w:rsid w:val="00B31AF2"/>
    <w:rsid w:val="00B45074"/>
    <w:rsid w:val="00B53FDB"/>
    <w:rsid w:val="00B74EEF"/>
    <w:rsid w:val="00BA34D5"/>
    <w:rsid w:val="00C73293"/>
    <w:rsid w:val="00D4742C"/>
    <w:rsid w:val="00D565B9"/>
    <w:rsid w:val="00DA3285"/>
    <w:rsid w:val="00E00243"/>
    <w:rsid w:val="00E06FE8"/>
    <w:rsid w:val="00EC3D3A"/>
    <w:rsid w:val="00F83641"/>
    <w:rsid w:val="00FA23D7"/>
    <w:rsid w:val="00FB30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F6236"/>
  <w15:chartTrackingRefBased/>
  <w15:docId w15:val="{060002BA-84E1-45A7-ADE2-235CB554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D4C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06FE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E06FE8"/>
    <w:rPr>
      <w:color w:val="0000FF"/>
      <w:u w:val="single"/>
    </w:rPr>
  </w:style>
  <w:style w:type="character" w:styleId="Platzhaltertext">
    <w:name w:val="Placeholder Text"/>
    <w:basedOn w:val="Absatz-Standardschriftart"/>
    <w:uiPriority w:val="99"/>
    <w:semiHidden/>
    <w:rsid w:val="006A2224"/>
    <w:rPr>
      <w:color w:val="666666"/>
    </w:rPr>
  </w:style>
  <w:style w:type="character" w:customStyle="1" w:styleId="berschrift1Zchn">
    <w:name w:val="Überschrift 1 Zchn"/>
    <w:basedOn w:val="Absatz-Standardschriftart"/>
    <w:link w:val="berschrift1"/>
    <w:uiPriority w:val="9"/>
    <w:rsid w:val="007D4CEA"/>
    <w:rPr>
      <w:rFonts w:asciiTheme="majorHAnsi" w:eastAsiaTheme="majorEastAsia" w:hAnsiTheme="majorHAnsi" w:cstheme="majorBidi"/>
      <w:color w:val="2F5496" w:themeColor="accent1" w:themeShade="BF"/>
      <w:sz w:val="32"/>
      <w:szCs w:val="32"/>
    </w:rPr>
  </w:style>
  <w:style w:type="paragraph" w:styleId="Beschriftung">
    <w:name w:val="caption"/>
    <w:basedOn w:val="Standard"/>
    <w:next w:val="Standard"/>
    <w:uiPriority w:val="35"/>
    <w:unhideWhenUsed/>
    <w:qFormat/>
    <w:rsid w:val="0012228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soho.nascom.nasa.gov/gallery/Movies/sunspots.html" TargetMode="External"/><Relationship Id="rId4" Type="http://schemas.openxmlformats.org/officeDocument/2006/relationships/hyperlink" Target="https://soho.nascom.nasa.gov/"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4363</Characters>
  <Application>Microsoft Office Word</Application>
  <DocSecurity>0</DocSecurity>
  <Lines>36</Lines>
  <Paragraphs>10</Paragraphs>
  <ScaleCrop>false</ScaleCrop>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Jaksch</dc:creator>
  <cp:keywords/>
  <dc:description/>
  <cp:lastModifiedBy>Markus Jaksch</cp:lastModifiedBy>
  <cp:revision>28</cp:revision>
  <dcterms:created xsi:type="dcterms:W3CDTF">2022-10-24T10:30:00Z</dcterms:created>
  <dcterms:modified xsi:type="dcterms:W3CDTF">2025-04-27T13:29:00Z</dcterms:modified>
</cp:coreProperties>
</file>