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61648466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772F5259" w14:textId="77777777" w:rsidR="00EE3CF6" w:rsidRDefault="00EE3CF6" w:rsidP="00EE3CF6">
          <w:pPr>
            <w:pStyle w:val="Inhaltsverzeichnisberschrift"/>
            <w:jc w:val="center"/>
          </w:pPr>
          <w:r>
            <w:t>Inhaltsverzeichnis</w:t>
          </w:r>
        </w:p>
        <w:p w14:paraId="273421CD" w14:textId="77777777" w:rsidR="00EE3CF6" w:rsidRPr="00EE3CF6" w:rsidRDefault="00EE3CF6" w:rsidP="00EE3CF6">
          <w:pPr>
            <w:rPr>
              <w:lang w:eastAsia="de-DE"/>
            </w:rPr>
          </w:pPr>
        </w:p>
        <w:p w14:paraId="6D770ABA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6488980" w:history="1">
            <w:r w:rsidRPr="0047414E">
              <w:rPr>
                <w:rStyle w:val="Hyperlink"/>
                <w:noProof/>
              </w:rPr>
              <w:t>Lektion1: Wie groß ist das Universum?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_Toc196488980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E37F14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8981" w:history="1">
            <w:r w:rsidRPr="0047414E">
              <w:rPr>
                <w:rStyle w:val="Hyperlink"/>
                <w:noProof/>
              </w:rPr>
              <w:t>Lektion 2: Entfernungsmessung an der Himmelskugel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_Toc196488981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EDF55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8982" w:history="1">
            <w:r w:rsidRPr="0047414E">
              <w:rPr>
                <w:rStyle w:val="Hyperlink"/>
                <w:noProof/>
              </w:rPr>
              <w:t>Lektion 3: Entfernungsmessung auf der Erde und an der Himmelskugel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_Toc196488982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A9B25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8983" w:history="1">
            <w:r w:rsidRPr="0047414E">
              <w:rPr>
                <w:rStyle w:val="Hyperlink"/>
                <w:noProof/>
              </w:rPr>
              <w:t>Lektion 4: Die Entfernung des Mondes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_Toc196488983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E970E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8984" w:history="1">
            <w:r w:rsidRPr="0047414E">
              <w:rPr>
                <w:rStyle w:val="Hyperlink"/>
                <w:noProof/>
              </w:rPr>
              <w:t>Lektion 5: In der Antike bestimmte Entfernungen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_Toc196488984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B5F244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8985" w:history="1">
            <w:r w:rsidRPr="0047414E">
              <w:rPr>
                <w:rStyle w:val="Hyperlink"/>
                <w:noProof/>
              </w:rPr>
              <w:t>Lektion 6: Die Berechnung des Erdradius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_Toc196488985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1BF00C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8986" w:history="1">
            <w:r w:rsidRPr="0047414E">
              <w:rPr>
                <w:rStyle w:val="Hyperlink"/>
                <w:noProof/>
              </w:rPr>
              <w:t>Lektion 7: Die Entfernung der Planeten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_Toc196488986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4D1ED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8987" w:history="1">
            <w:r w:rsidRPr="0047414E">
              <w:rPr>
                <w:rStyle w:val="Hyperlink"/>
                <w:noProof/>
              </w:rPr>
              <w:t>Lektion 8: Entfernung naher Sterne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_Toc196488987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65B91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8988" w:history="1">
            <w:r w:rsidRPr="0047414E">
              <w:rPr>
                <w:rStyle w:val="Hyperlink"/>
                <w:noProof/>
              </w:rPr>
              <w:t>Lektion 9: Probleme bei der Parallaxenmessung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_Toc196488988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3CE26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8989" w:history="1">
            <w:r w:rsidRPr="0047414E">
              <w:rPr>
                <w:rStyle w:val="Hyperlink"/>
                <w:noProof/>
              </w:rPr>
              <w:t>Lektion 10: Beispiel Ross 248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_Toc196488989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B8670A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8990" w:history="1">
            <w:r w:rsidRPr="0047414E">
              <w:rPr>
                <w:rStyle w:val="Hyperlink"/>
                <w:noProof/>
              </w:rPr>
              <w:t>Lektion 11: Übungsaufgaben Parallaxe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_Toc196488990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55BF4E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8991" w:history="1">
            <w:r w:rsidRPr="0047414E">
              <w:rPr>
                <w:rStyle w:val="Hyperlink"/>
                <w:noProof/>
              </w:rPr>
              <w:t>Lektion 12: Die Beleuchtungsstärke der Sonne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_Toc196488991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8D08D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8992" w:history="1">
            <w:r w:rsidRPr="0047414E">
              <w:rPr>
                <w:rStyle w:val="Hyperlink"/>
                <w:noProof/>
              </w:rPr>
              <w:t>Lektion 13: Die Erzeugung der Sonnenenergie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_Toc196488992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859A6D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8993" w:history="1">
            <w:r w:rsidRPr="0047414E">
              <w:rPr>
                <w:rStyle w:val="Hyperlink"/>
                <w:noProof/>
              </w:rPr>
              <w:t>Lektion 14: Das Magnitudosystem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_Toc196488993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20A5D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8994" w:history="1">
            <w:r w:rsidRPr="0047414E">
              <w:rPr>
                <w:rStyle w:val="Hyperlink"/>
                <w:noProof/>
              </w:rPr>
              <w:t>Lektion 15: Rechengesetze für Logarithmen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_Toc196488994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D43F31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8995" w:history="1">
            <w:r w:rsidRPr="0047414E">
              <w:rPr>
                <w:rStyle w:val="Hyperlink"/>
                <w:noProof/>
              </w:rPr>
              <w:t>Lektion 16: Entfernungsmodul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_Toc196488995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89177D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8996" w:history="1">
            <w:r w:rsidRPr="0047414E">
              <w:rPr>
                <w:rStyle w:val="Hyperlink"/>
                <w:noProof/>
              </w:rPr>
              <w:t>Lektion 17: Übungsaufgaben zur Entfernungsbestimmung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_Toc196488996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6E456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8997" w:history="1">
            <w:r w:rsidRPr="0047414E">
              <w:rPr>
                <w:rStyle w:val="Hyperlink"/>
                <w:noProof/>
              </w:rPr>
              <w:t>Lektion 18: Grundlagen der Spektroskopie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_Toc196488997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828D7C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8998" w:history="1">
            <w:r w:rsidRPr="0047414E">
              <w:rPr>
                <w:rStyle w:val="Hyperlink"/>
                <w:noProof/>
              </w:rPr>
              <w:t>Lektion 19: Grundlagen der Atomphysik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_Toc196488998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AAA82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8999" w:history="1">
            <w:r w:rsidRPr="0047414E">
              <w:rPr>
                <w:rStyle w:val="Hyperlink"/>
                <w:noProof/>
              </w:rPr>
              <w:t>Lektion 20: Wasserstoffgas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_Toc196488999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EC1C9D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9000" w:history="1">
            <w:r w:rsidRPr="0047414E">
              <w:rPr>
                <w:rStyle w:val="Hyperlink"/>
                <w:noProof/>
              </w:rPr>
              <w:t>Lektion 21: Sternspektren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_Toc196489000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126F47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9001" w:history="1">
            <w:r w:rsidRPr="0047414E">
              <w:rPr>
                <w:rStyle w:val="Hyperlink"/>
                <w:noProof/>
              </w:rPr>
              <w:t>Lektion 22: Die Entstehung der Absorptionslinien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_Toc196489001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3D222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9002" w:history="1">
            <w:r w:rsidRPr="0047414E">
              <w:rPr>
                <w:rStyle w:val="Hyperlink"/>
                <w:noProof/>
              </w:rPr>
              <w:t>Lektion 23: Das Hertzsprung-Russell-Diagramm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_Toc196489002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125F0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9003" w:history="1">
            <w:r w:rsidRPr="0047414E">
              <w:rPr>
                <w:rStyle w:val="Hyperlink"/>
                <w:noProof/>
              </w:rPr>
              <w:t>Lektion 24: Dopplereffekt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_Toc196489003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793BE2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9004" w:history="1">
            <w:r w:rsidRPr="0047414E">
              <w:rPr>
                <w:rStyle w:val="Hyperlink"/>
                <w:noProof/>
              </w:rPr>
              <w:t>Lektion 25: Eine Anwendung unserer Kenntnisse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_Toc196489004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B22D2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9005" w:history="1">
            <w:r w:rsidRPr="0047414E">
              <w:rPr>
                <w:rStyle w:val="Hyperlink"/>
                <w:noProof/>
              </w:rPr>
              <w:t>Lektion 26: Standardkerzen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_Toc196489005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73A455" w14:textId="77777777" w:rsidR="00EE3CF6" w:rsidRDefault="00EE3CF6" w:rsidP="00EE3CF6">
          <w:pPr>
            <w:pStyle w:val="Verzeichnis1"/>
            <w:tabs>
              <w:tab w:val="right" w:leader="dot" w:pos="10456"/>
            </w:tabs>
            <w:rPr>
              <w:noProof/>
            </w:rPr>
          </w:pPr>
          <w:hyperlink w:anchor="_Toc196489006" w:history="1">
            <w:r w:rsidRPr="0047414E">
              <w:rPr>
                <w:rStyle w:val="Hyperlink"/>
                <w:noProof/>
              </w:rPr>
              <w:t>Lektion 27: Zusammenfassung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_Toc196489006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44D1C" w14:textId="77777777" w:rsidR="00EE3CF6" w:rsidRDefault="00EE3CF6" w:rsidP="00EE3CF6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256A7171" w14:textId="77777777" w:rsidR="00DE3328" w:rsidRDefault="00DE3328"/>
    <w:sectPr w:rsidR="00DE33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F6"/>
    <w:rsid w:val="000023F4"/>
    <w:rsid w:val="001B2558"/>
    <w:rsid w:val="004D218C"/>
    <w:rsid w:val="00CB7A9B"/>
    <w:rsid w:val="00DE3328"/>
    <w:rsid w:val="00ED2E89"/>
    <w:rsid w:val="00E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59571"/>
  <w15:chartTrackingRefBased/>
  <w15:docId w15:val="{572AD58F-9121-41B2-9CEE-E8CEC1B0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3CF6"/>
    <w:pPr>
      <w:spacing w:after="160"/>
      <w:jc w:val="left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3CF6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E3CF6"/>
    <w:pPr>
      <w:keepNext/>
      <w:keepLines/>
      <w:spacing w:before="160" w:after="80"/>
      <w:jc w:val="center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E3CF6"/>
    <w:pPr>
      <w:keepNext/>
      <w:keepLines/>
      <w:spacing w:before="160" w:after="80"/>
      <w:jc w:val="center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E3CF6"/>
    <w:pPr>
      <w:keepNext/>
      <w:keepLines/>
      <w:spacing w:before="80" w:after="40"/>
      <w:jc w:val="center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3CF6"/>
    <w:pPr>
      <w:keepNext/>
      <w:keepLines/>
      <w:spacing w:before="80" w:after="40"/>
      <w:jc w:val="center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3CF6"/>
    <w:pPr>
      <w:keepNext/>
      <w:keepLines/>
      <w:spacing w:before="40" w:after="0"/>
      <w:jc w:val="center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3CF6"/>
    <w:pPr>
      <w:keepNext/>
      <w:keepLines/>
      <w:spacing w:before="40" w:after="0"/>
      <w:jc w:val="center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3CF6"/>
    <w:pPr>
      <w:keepNext/>
      <w:keepLines/>
      <w:spacing w:after="0"/>
      <w:jc w:val="center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3CF6"/>
    <w:pPr>
      <w:keepNext/>
      <w:keepLines/>
      <w:spacing w:after="0"/>
      <w:jc w:val="center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3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3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3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E3CF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3CF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3CF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3CF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3CF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3C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E3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E3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E3CF6"/>
    <w:pPr>
      <w:numPr>
        <w:ilvl w:val="1"/>
      </w:numPr>
      <w:jc w:val="center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E3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E3CF6"/>
    <w:pPr>
      <w:spacing w:before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EE3CF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E3CF6"/>
    <w:pPr>
      <w:ind w:left="720"/>
      <w:contextualSpacing/>
      <w:jc w:val="center"/>
    </w:pPr>
    <w:rPr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EE3CF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E3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E3CF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E3C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EE3CF6"/>
    <w:rPr>
      <w:color w:val="0000FF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E3CF6"/>
    <w:pPr>
      <w:spacing w:before="240" w:after="0"/>
      <w:jc w:val="left"/>
      <w:outlineLvl w:val="9"/>
    </w:pPr>
    <w:rPr>
      <w:kern w:val="0"/>
      <w:sz w:val="32"/>
      <w:szCs w:val="32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EE3CF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Jaksch</dc:creator>
  <cp:keywords/>
  <dc:description/>
  <cp:lastModifiedBy>Markus Jaksch</cp:lastModifiedBy>
  <cp:revision>1</cp:revision>
  <dcterms:created xsi:type="dcterms:W3CDTF">2025-04-25T13:56:00Z</dcterms:created>
  <dcterms:modified xsi:type="dcterms:W3CDTF">2025-04-25T13:57:00Z</dcterms:modified>
</cp:coreProperties>
</file>